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海口市职业健康相关机构名单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（截止至2020年11月）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海口市职业健康检查机构名单（截止至2020年11月）</w:t>
      </w:r>
    </w:p>
    <w:tbl>
      <w:tblPr>
        <w:tblStyle w:val="4"/>
        <w:tblW w:w="90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620"/>
        <w:gridCol w:w="1665"/>
        <w:gridCol w:w="1696"/>
        <w:gridCol w:w="1844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地址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职业健康检查项目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业务联系人及方式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海南省职业健康管理中心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(海)卫职检字（2018）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第（004)号</w:t>
            </w:r>
          </w:p>
        </w:tc>
        <w:tc>
          <w:tcPr>
            <w:tcW w:w="16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5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海口市蓝天路61号原南宝商城三楼</w:t>
            </w:r>
          </w:p>
        </w:tc>
        <w:tc>
          <w:tcPr>
            <w:tcW w:w="184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1.接触粉尘类；2.接触化学因素类；3.接触物理因素类；4.接触放射性因素类；5.其他特殊作业类。</w:t>
            </w:r>
          </w:p>
        </w:tc>
        <w:tc>
          <w:tcPr>
            <w:tcW w:w="15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苏光喜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13976739800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海口市疾病预防控制中心职业健康体检门诊部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(海)卫职检字（2018）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第（003）号</w:t>
            </w:r>
          </w:p>
        </w:tc>
        <w:tc>
          <w:tcPr>
            <w:tcW w:w="16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海口市琼山区椰海大道20号</w:t>
            </w:r>
          </w:p>
        </w:tc>
        <w:tc>
          <w:tcPr>
            <w:tcW w:w="184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1.接触粉尘类；2.接触化学因素类；3.接触物理因素类；4.其他特殊作业类。</w:t>
            </w:r>
          </w:p>
        </w:tc>
        <w:tc>
          <w:tcPr>
            <w:tcW w:w="15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黄小虎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13379928198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5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海南省肿瘤医院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5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（琼）卫职检字（2017）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第（001）号</w:t>
            </w:r>
          </w:p>
        </w:tc>
        <w:tc>
          <w:tcPr>
            <w:tcW w:w="16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海南省海口市秀英区长滨西四街6号</w:t>
            </w:r>
          </w:p>
        </w:tc>
        <w:tc>
          <w:tcPr>
            <w:tcW w:w="184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1.接触粉尘类；2.接触化学因素类；3.接触物理因素类。</w:t>
            </w:r>
          </w:p>
        </w:tc>
        <w:tc>
          <w:tcPr>
            <w:tcW w:w="15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王继贞13707532242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海南新建康美兆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健康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体检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中心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5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(海)卫职检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字（20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）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第（0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101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）号</w:t>
            </w:r>
          </w:p>
        </w:tc>
        <w:tc>
          <w:tcPr>
            <w:tcW w:w="16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5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海口市美兰区海甸岛和平大道35号</w:t>
            </w:r>
          </w:p>
        </w:tc>
        <w:tc>
          <w:tcPr>
            <w:tcW w:w="184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1.接触粉尘类；2.接触化学因素类；3.接触物理因素类；4.其他特殊作业类。</w:t>
            </w:r>
          </w:p>
        </w:tc>
        <w:tc>
          <w:tcPr>
            <w:tcW w:w="15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王佳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18976552188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海南乐康医疗健康管理有限公司国兴体检医院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5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(海)卫职检字（2017）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第（0002）号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5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海口市美兰区国兴大道61号盛达商务广场3楼</w:t>
            </w:r>
          </w:p>
        </w:tc>
        <w:tc>
          <w:tcPr>
            <w:tcW w:w="184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1.接触粉尘类；2.接触化学因素类（仅限铅及其化合物、刺激性气体、苯、甲苯、二甲苯）；3.接触物理类（仅限高温、噪声）。</w:t>
            </w:r>
          </w:p>
        </w:tc>
        <w:tc>
          <w:tcPr>
            <w:tcW w:w="15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吴月月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13077605848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海南美年大健康医院有限公司滨江体检医院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5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（琼）卫职检字（2017）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第（11）号</w:t>
            </w:r>
          </w:p>
        </w:tc>
        <w:tc>
          <w:tcPr>
            <w:tcW w:w="16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5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海口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琼山区滨江西路362号滨江度假城</w:t>
            </w:r>
          </w:p>
        </w:tc>
        <w:tc>
          <w:tcPr>
            <w:tcW w:w="184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1.接触粉尘类；2.接触化学因素类（仅限铅、苯及苯系物、刺激性气体）；3.接触物理因素类（仅限噪声、高温）。</w:t>
            </w:r>
          </w:p>
        </w:tc>
        <w:tc>
          <w:tcPr>
            <w:tcW w:w="15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吴春蒨15977387688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69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海南医学院附属健康体检中心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5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）卫职检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字（20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）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第（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0102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）号</w:t>
            </w:r>
          </w:p>
        </w:tc>
        <w:tc>
          <w:tcPr>
            <w:tcW w:w="16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5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海南省海口市龙华区学院路3号海南医学院图书馆一层</w:t>
            </w:r>
          </w:p>
        </w:tc>
        <w:tc>
          <w:tcPr>
            <w:tcW w:w="184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1.接触粉尘类；2.接触化学因素类；3.接触物理因素类；4.其他特殊作业类。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徐莉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18976673160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62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1"/>
                <w:szCs w:val="21"/>
              </w:rPr>
              <w:t>海口方卓体检门诊部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400133460100417135</w:t>
            </w:r>
          </w:p>
        </w:tc>
        <w:tc>
          <w:tcPr>
            <w:tcW w:w="16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1"/>
                <w:szCs w:val="21"/>
              </w:rPr>
              <w:t>海口市长堤路7号长堤春晓二楼</w:t>
            </w:r>
          </w:p>
        </w:tc>
        <w:tc>
          <w:tcPr>
            <w:tcW w:w="184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olor w:val="000000"/>
                <w:sz w:val="21"/>
                <w:szCs w:val="21"/>
                <w:lang w:eastAsia="zh-CN"/>
              </w:rPr>
              <w:t>职业病科（职业中毒专业、尘肺专业、放射病专业、物理因素损伤专业、职业健康监护专业、其他）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钟国仁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13976418686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海口市职业病诊断机构名单（截止2020年11月）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425"/>
        <w:gridCol w:w="1605"/>
        <w:gridCol w:w="1771"/>
        <w:gridCol w:w="1844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职业病诊断项目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业务联系人及方式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5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海南省职业健康管理中心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5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(海)卫职检字（2018）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第002号</w:t>
            </w:r>
          </w:p>
        </w:tc>
        <w:tc>
          <w:tcPr>
            <w:tcW w:w="177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海口市蓝天路61号原南宝商城三楼</w:t>
            </w:r>
          </w:p>
        </w:tc>
        <w:tc>
          <w:tcPr>
            <w:tcW w:w="184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职业性（尘肺及其他呼吸系统疾病、皮肤病、化学中毒、物理因素所致职业病、放射性疾病）、肿瘤、其他职业病。</w:t>
            </w: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张 静0898-65340464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2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海口市疾病预防控制中心职业健康体检门诊部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5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(海)卫职检字（2018）第（003）号</w:t>
            </w:r>
          </w:p>
        </w:tc>
        <w:tc>
          <w:tcPr>
            <w:tcW w:w="177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海口市琼山区椰海大道20号</w:t>
            </w:r>
          </w:p>
        </w:tc>
        <w:tc>
          <w:tcPr>
            <w:tcW w:w="184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职业性（尘肺及其他呼吸系统疾病、皮肤病、化学中毒、物理因素所致职业病、眼病、耳鼻喉口腔疾病）、肿瘤。</w:t>
            </w: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leftChars="0" w:right="0" w:righ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吕守云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13976608282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254D9"/>
    <w:rsid w:val="198E3186"/>
    <w:rsid w:val="2A633ABF"/>
    <w:rsid w:val="3AE767F2"/>
    <w:rsid w:val="3D9822E6"/>
    <w:rsid w:val="3DAD0439"/>
    <w:rsid w:val="42452F11"/>
    <w:rsid w:val="494C7E70"/>
    <w:rsid w:val="4D8D4384"/>
    <w:rsid w:val="503254D9"/>
    <w:rsid w:val="53E70A44"/>
    <w:rsid w:val="543C4F04"/>
    <w:rsid w:val="5C087BC0"/>
    <w:rsid w:val="651E23BC"/>
    <w:rsid w:val="6BFA1B65"/>
    <w:rsid w:val="6CAC4D00"/>
    <w:rsid w:val="73766987"/>
    <w:rsid w:val="7E49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43434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434343"/>
      <w:u w:val="none"/>
    </w:rPr>
  </w:style>
  <w:style w:type="character" w:customStyle="1" w:styleId="10">
    <w:name w:val="zx-span4"/>
    <w:basedOn w:val="5"/>
    <w:uiPriority w:val="0"/>
  </w:style>
  <w:style w:type="character" w:customStyle="1" w:styleId="11">
    <w:name w:val="zx-span1"/>
    <w:basedOn w:val="5"/>
    <w:uiPriority w:val="0"/>
  </w:style>
  <w:style w:type="character" w:customStyle="1" w:styleId="12">
    <w:name w:val="zx-span11"/>
    <w:basedOn w:val="5"/>
    <w:uiPriority w:val="0"/>
    <w:rPr>
      <w:color w:val="FFFFFF"/>
    </w:rPr>
  </w:style>
  <w:style w:type="character" w:customStyle="1" w:styleId="13">
    <w:name w:val="zx-span2"/>
    <w:basedOn w:val="5"/>
    <w:qFormat/>
    <w:uiPriority w:val="0"/>
  </w:style>
  <w:style w:type="character" w:customStyle="1" w:styleId="14">
    <w:name w:val="zx-span21"/>
    <w:basedOn w:val="5"/>
    <w:qFormat/>
    <w:uiPriority w:val="0"/>
    <w:rPr>
      <w:color w:val="FFFFFF"/>
    </w:rPr>
  </w:style>
  <w:style w:type="character" w:customStyle="1" w:styleId="15">
    <w:name w:val="zx-span3"/>
    <w:basedOn w:val="5"/>
    <w:uiPriority w:val="0"/>
  </w:style>
  <w:style w:type="character" w:customStyle="1" w:styleId="16">
    <w:name w:val="zx-span31"/>
    <w:basedOn w:val="5"/>
    <w:qFormat/>
    <w:uiPriority w:val="0"/>
    <w:rPr>
      <w:color w:val="FFFFFF"/>
    </w:rPr>
  </w:style>
  <w:style w:type="character" w:customStyle="1" w:styleId="17">
    <w:name w:val="zx-span5"/>
    <w:basedOn w:val="5"/>
    <w:qFormat/>
    <w:uiPriority w:val="0"/>
  </w:style>
  <w:style w:type="character" w:customStyle="1" w:styleId="18">
    <w:name w:val="zx-span51"/>
    <w:basedOn w:val="5"/>
    <w:qFormat/>
    <w:uiPriority w:val="0"/>
    <w:rPr>
      <w:color w:val="FFFFFF"/>
    </w:rPr>
  </w:style>
  <w:style w:type="character" w:customStyle="1" w:styleId="19">
    <w:name w:val="hover71"/>
    <w:basedOn w:val="5"/>
    <w:qFormat/>
    <w:uiPriority w:val="0"/>
  </w:style>
  <w:style w:type="character" w:customStyle="1" w:styleId="20">
    <w:name w:val="r-6-l-sp2"/>
    <w:basedOn w:val="5"/>
    <w:uiPriority w:val="0"/>
  </w:style>
  <w:style w:type="character" w:customStyle="1" w:styleId="21">
    <w:name w:val="r-6-l-sp1"/>
    <w:basedOn w:val="5"/>
    <w:qFormat/>
    <w:uiPriority w:val="0"/>
  </w:style>
  <w:style w:type="character" w:customStyle="1" w:styleId="22">
    <w:name w:val="r-6-l-sp3"/>
    <w:basedOn w:val="5"/>
    <w:qFormat/>
    <w:uiPriority w:val="0"/>
  </w:style>
  <w:style w:type="character" w:customStyle="1" w:styleId="23">
    <w:name w:val="zx-xuan7"/>
    <w:basedOn w:val="5"/>
    <w:qFormat/>
    <w:uiPriority w:val="0"/>
    <w:rPr>
      <w:color w:val="FFFFFF"/>
    </w:rPr>
  </w:style>
  <w:style w:type="character" w:customStyle="1" w:styleId="24">
    <w:name w:val="zx-span41"/>
    <w:basedOn w:val="5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秀英区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2020-12-30T03:17:00Z</dcterms:created>
  <dc:creator>DIY柠檬</dc:creator>
  <cp:lastModifiedBy>DIY柠檬</cp:lastModifiedBy>
  <dcterms:modified xsi:type="dcterms:W3CDTF">2020-12-30T08:10:49Z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