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sz w:val="84"/>
          <w:szCs w:val="84"/>
          <w:u w:val="single"/>
        </w:rPr>
      </w:pPr>
    </w:p>
    <w:p>
      <w:pPr>
        <w:rPr>
          <w:rFonts w:cs="Times New Roman"/>
          <w:sz w:val="84"/>
          <w:szCs w:val="84"/>
          <w:u w:val="single"/>
        </w:rPr>
      </w:pPr>
    </w:p>
    <w:p>
      <w:pPr>
        <w:rPr>
          <w:rFonts w:cs="Times New Roman"/>
          <w:sz w:val="84"/>
          <w:szCs w:val="84"/>
          <w:u w:val="single"/>
        </w:rPr>
      </w:pPr>
    </w:p>
    <w:p>
      <w:pPr>
        <w:rPr>
          <w:rFonts w:cs="Times New Roman"/>
          <w:sz w:val="84"/>
          <w:szCs w:val="84"/>
          <w:u w:val="single"/>
        </w:rPr>
      </w:pPr>
    </w:p>
    <w:p>
      <w:pPr>
        <w:jc w:val="center"/>
        <w:rPr>
          <w:rFonts w:ascii="宋体" w:cs="Times New Roman"/>
          <w:sz w:val="72"/>
          <w:szCs w:val="72"/>
        </w:rPr>
      </w:pPr>
      <w:r>
        <w:rPr>
          <w:rFonts w:ascii="宋体" w:hAnsi="宋体" w:cs="宋体"/>
          <w:sz w:val="72"/>
          <w:szCs w:val="72"/>
        </w:rPr>
        <w:t>201</w:t>
      </w:r>
      <w:r>
        <w:rPr>
          <w:rFonts w:hint="eastAsia" w:ascii="宋体" w:hAnsi="宋体" w:cs="宋体"/>
          <w:sz w:val="72"/>
          <w:szCs w:val="72"/>
        </w:rPr>
        <w:t>9年海口市爱国卫生运动委员会办公室</w:t>
      </w:r>
    </w:p>
    <w:p>
      <w:pPr>
        <w:jc w:val="center"/>
        <w:rPr>
          <w:rFonts w:ascii="宋体" w:cs="Times New Roman"/>
          <w:sz w:val="72"/>
          <w:szCs w:val="72"/>
        </w:rPr>
      </w:pPr>
      <w:r>
        <w:rPr>
          <w:rFonts w:hint="eastAsia" w:ascii="宋体" w:hAnsi="宋体" w:cs="宋体"/>
          <w:sz w:val="72"/>
          <w:szCs w:val="72"/>
        </w:rPr>
        <w:t>部门预算</w:t>
      </w:r>
    </w:p>
    <w:p>
      <w:pPr>
        <w:ind w:firstLine="1680"/>
        <w:jc w:val="center"/>
        <w:rPr>
          <w:rFonts w:cs="Times New Roman"/>
          <w:sz w:val="84"/>
          <w:szCs w:val="84"/>
        </w:rPr>
      </w:pPr>
    </w:p>
    <w:p>
      <w:pPr>
        <w:ind w:firstLine="1680"/>
        <w:jc w:val="center"/>
        <w:rPr>
          <w:rFonts w:cs="Times New Roman"/>
          <w:sz w:val="84"/>
          <w:szCs w:val="84"/>
        </w:rPr>
      </w:pPr>
    </w:p>
    <w:p>
      <w:pPr>
        <w:ind w:firstLine="1680"/>
        <w:jc w:val="center"/>
        <w:rPr>
          <w:rFonts w:cs="Times New Roman"/>
          <w:sz w:val="84"/>
          <w:szCs w:val="84"/>
        </w:rPr>
      </w:pPr>
    </w:p>
    <w:p>
      <w:pPr>
        <w:ind w:firstLine="1680"/>
        <w:jc w:val="center"/>
        <w:rPr>
          <w:rFonts w:cs="Times New Roman"/>
          <w:sz w:val="84"/>
          <w:szCs w:val="84"/>
        </w:rPr>
      </w:pPr>
    </w:p>
    <w:p>
      <w:pPr>
        <w:rPr>
          <w:rFonts w:cs="Times New Roman"/>
          <w:sz w:val="84"/>
          <w:szCs w:val="84"/>
        </w:rPr>
      </w:pPr>
    </w:p>
    <w:p>
      <w:pPr>
        <w:jc w:val="center"/>
        <w:rPr>
          <w:rFonts w:ascii="黑体" w:hAnsi="黑体" w:eastAsia="黑体" w:cs="Times New Roman"/>
          <w:sz w:val="52"/>
          <w:szCs w:val="52"/>
        </w:rPr>
      </w:pPr>
      <w:r>
        <w:rPr>
          <w:rFonts w:hint="eastAsia" w:ascii="黑体" w:hAnsi="黑体" w:eastAsia="黑体" w:cs="黑体"/>
          <w:sz w:val="52"/>
          <w:szCs w:val="52"/>
        </w:rPr>
        <w:t>目录</w:t>
      </w:r>
    </w:p>
    <w:p>
      <w:pPr>
        <w:pStyle w:val="6"/>
        <w:numPr>
          <w:ilvl w:val="0"/>
          <w:numId w:val="1"/>
        </w:numPr>
        <w:ind w:firstLineChars="0"/>
        <w:jc w:val="left"/>
        <w:rPr>
          <w:rFonts w:ascii="黑体" w:hAnsi="黑体" w:eastAsia="黑体" w:cs="Times New Roman"/>
          <w:sz w:val="32"/>
          <w:szCs w:val="32"/>
        </w:rPr>
      </w:pPr>
      <w:r>
        <w:rPr>
          <w:rFonts w:ascii="黑体" w:hAnsi="黑体" w:eastAsia="黑体" w:cs="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黑体"/>
          <w:b/>
          <w:bCs/>
          <w:sz w:val="32"/>
          <w:szCs w:val="32"/>
        </w:rPr>
        <w:t>海口市爱国卫生运动委员会办公室</w:t>
      </w:r>
      <w:r>
        <w:rPr>
          <w:rFonts w:hint="eastAsia" w:ascii="黑体" w:hAnsi="黑体" w:eastAsia="黑体" w:cs="黑体"/>
          <w:sz w:val="32"/>
          <w:szCs w:val="32"/>
        </w:rPr>
        <w:t>概况</w:t>
      </w:r>
    </w:p>
    <w:p>
      <w:pPr>
        <w:pStyle w:val="6"/>
        <w:numPr>
          <w:ilvl w:val="0"/>
          <w:numId w:val="2"/>
        </w:numPr>
        <w:ind w:firstLineChars="0"/>
        <w:jc w:val="left"/>
        <w:rPr>
          <w:rFonts w:ascii="黑体" w:hAnsi="黑体" w:eastAsia="黑体" w:cs="Times New Roman"/>
          <w:sz w:val="32"/>
          <w:szCs w:val="32"/>
        </w:rPr>
      </w:pPr>
      <w:r>
        <w:rPr>
          <w:rFonts w:hint="eastAsia" w:ascii="黑体" w:hAnsi="黑体" w:eastAsia="黑体" w:cs="黑体"/>
          <w:sz w:val="32"/>
          <w:szCs w:val="32"/>
        </w:rPr>
        <w:t>主要职能</w:t>
      </w:r>
    </w:p>
    <w:p>
      <w:pPr>
        <w:pStyle w:val="6"/>
        <w:numPr>
          <w:ilvl w:val="0"/>
          <w:numId w:val="2"/>
        </w:numPr>
        <w:ind w:firstLineChars="0"/>
        <w:jc w:val="left"/>
        <w:rPr>
          <w:rFonts w:ascii="黑体" w:hAnsi="黑体" w:eastAsia="黑体" w:cs="Times New Roman"/>
          <w:sz w:val="32"/>
          <w:szCs w:val="32"/>
        </w:rPr>
      </w:pPr>
      <w:r>
        <w:rPr>
          <w:rFonts w:hint="eastAsia" w:ascii="黑体" w:hAnsi="黑体" w:eastAsia="黑体" w:cs="黑体"/>
          <w:sz w:val="32"/>
          <w:szCs w:val="32"/>
        </w:rPr>
        <w:t>部门预算单位构成</w:t>
      </w:r>
    </w:p>
    <w:p>
      <w:pPr>
        <w:pStyle w:val="6"/>
        <w:numPr>
          <w:ilvl w:val="0"/>
          <w:numId w:val="1"/>
        </w:numPr>
        <w:ind w:firstLineChars="0"/>
        <w:jc w:val="left"/>
        <w:rPr>
          <w:rFonts w:ascii="黑体" w:hAnsi="黑体" w:eastAsia="黑体" w:cs="Times New Roman"/>
          <w:sz w:val="32"/>
          <w:szCs w:val="32"/>
        </w:rPr>
      </w:pPr>
      <w:r>
        <w:rPr>
          <w:rFonts w:ascii="仿宋_GB2312" w:hAnsi="黑体" w:eastAsia="仿宋_GB2312" w:cs="仿宋_GB2312"/>
          <w:b/>
          <w:bCs/>
          <w:sz w:val="32"/>
          <w:szCs w:val="32"/>
        </w:rPr>
        <w:t xml:space="preserve"> </w:t>
      </w:r>
      <w:r>
        <w:rPr>
          <w:rFonts w:ascii="黑体" w:hAnsi="黑体" w:eastAsia="黑体" w:cs="黑体"/>
          <w:b/>
          <w:bCs/>
          <w:sz w:val="32"/>
          <w:szCs w:val="32"/>
        </w:rPr>
        <w:t xml:space="preserve"> </w:t>
      </w:r>
      <w:r>
        <w:rPr>
          <w:rFonts w:hint="eastAsia" w:ascii="黑体" w:hAnsi="黑体" w:eastAsia="黑体" w:cs="黑体"/>
          <w:b/>
          <w:bCs/>
          <w:sz w:val="32"/>
          <w:szCs w:val="32"/>
        </w:rPr>
        <w:t>海口市爱国卫生运动委员会办公室</w:t>
      </w:r>
      <w:r>
        <w:rPr>
          <w:rFonts w:ascii="黑体" w:hAnsi="黑体" w:eastAsia="黑体" w:cs="黑体"/>
          <w:b/>
          <w:bCs/>
          <w:sz w:val="32"/>
          <w:szCs w:val="32"/>
        </w:rPr>
        <w:t>201</w:t>
      </w:r>
      <w:r>
        <w:rPr>
          <w:rFonts w:hint="eastAsia" w:ascii="黑体" w:hAnsi="黑体" w:eastAsia="黑体" w:cs="黑体"/>
          <w:b/>
          <w:bCs/>
          <w:sz w:val="32"/>
          <w:szCs w:val="32"/>
        </w:rPr>
        <w:t>9</w:t>
      </w:r>
      <w:r>
        <w:rPr>
          <w:rFonts w:hint="eastAsia" w:ascii="黑体" w:hAnsi="黑体" w:eastAsia="黑体" w:cs="黑体"/>
          <w:sz w:val="32"/>
          <w:szCs w:val="32"/>
        </w:rPr>
        <w:t>年部门预算表</w:t>
      </w:r>
    </w:p>
    <w:p>
      <w:pPr>
        <w:pStyle w:val="6"/>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项目支出绩效信息表</w:t>
      </w:r>
    </w:p>
    <w:p>
      <w:pPr>
        <w:pStyle w:val="6"/>
        <w:numPr>
          <w:ilvl w:val="0"/>
          <w:numId w:val="3"/>
        </w:numPr>
        <w:ind w:firstLineChars="0"/>
        <w:jc w:val="left"/>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级财力安排的专项转移支付预算表</w:t>
      </w:r>
    </w:p>
    <w:p>
      <w:pPr>
        <w:pStyle w:val="6"/>
        <w:numPr>
          <w:ilvl w:val="0"/>
          <w:numId w:val="1"/>
        </w:numPr>
        <w:ind w:firstLineChars="0"/>
        <w:jc w:val="left"/>
        <w:rPr>
          <w:rFonts w:ascii="仿宋_GB2312" w:hAnsi="仿宋_GB2312" w:eastAsia="仿宋_GB2312" w:cs="Times New Roman"/>
          <w:sz w:val="32"/>
          <w:szCs w:val="32"/>
        </w:rPr>
      </w:pPr>
      <w:r>
        <w:rPr>
          <w:rFonts w:ascii="黑体" w:hAnsi="黑体" w:eastAsia="黑体" w:cs="黑体"/>
          <w:sz w:val="32"/>
          <w:szCs w:val="32"/>
        </w:rPr>
        <w:t xml:space="preserve"> </w:t>
      </w:r>
      <w:r>
        <w:rPr>
          <w:rFonts w:hint="eastAsia" w:ascii="黑体" w:hAnsi="黑体" w:eastAsia="黑体" w:cs="黑体"/>
          <w:b/>
          <w:bCs/>
          <w:sz w:val="32"/>
          <w:szCs w:val="32"/>
        </w:rPr>
        <w:t>海口市爱国卫生运动委员会办公室</w:t>
      </w:r>
      <w:r>
        <w:rPr>
          <w:rFonts w:ascii="黑体" w:hAnsi="黑体" w:eastAsia="黑体" w:cs="黑体"/>
          <w:b/>
          <w:bCs/>
          <w:sz w:val="32"/>
          <w:szCs w:val="32"/>
        </w:rPr>
        <w:t>201</w:t>
      </w:r>
      <w:r>
        <w:rPr>
          <w:rFonts w:hint="eastAsia" w:ascii="黑体" w:hAnsi="黑体" w:eastAsia="黑体" w:cs="黑体"/>
          <w:b/>
          <w:bCs/>
          <w:sz w:val="32"/>
          <w:szCs w:val="32"/>
        </w:rPr>
        <w:t>9</w:t>
      </w:r>
      <w:r>
        <w:rPr>
          <w:rFonts w:hint="eastAsia" w:ascii="黑体" w:hAnsi="黑体" w:eastAsia="黑体" w:cs="黑体"/>
          <w:sz w:val="32"/>
          <w:szCs w:val="32"/>
        </w:rPr>
        <w:t>年部门预算情况说明</w:t>
      </w:r>
    </w:p>
    <w:p>
      <w:pPr>
        <w:pStyle w:val="6"/>
        <w:numPr>
          <w:ilvl w:val="0"/>
          <w:numId w:val="1"/>
        </w:numPr>
        <w:ind w:firstLineChars="0"/>
        <w:jc w:val="left"/>
        <w:rPr>
          <w:rFonts w:ascii="仿宋_GB2312" w:hAnsi="仿宋_GB2312" w:eastAsia="仿宋_GB2312"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名词解释</w:t>
      </w:r>
    </w:p>
    <w:p>
      <w:pPr>
        <w:pStyle w:val="6"/>
        <w:ind w:left="1320" w:firstLine="0" w:firstLineChars="0"/>
        <w:jc w:val="left"/>
        <w:rPr>
          <w:rFonts w:ascii="黑体" w:hAnsi="黑体" w:eastAsia="黑体" w:cs="Times New Roman"/>
          <w:sz w:val="32"/>
          <w:szCs w:val="32"/>
        </w:rPr>
      </w:pPr>
    </w:p>
    <w:p>
      <w:pPr>
        <w:pStyle w:val="6"/>
        <w:ind w:left="1320" w:firstLine="0" w:firstLineChars="0"/>
        <w:jc w:val="left"/>
        <w:rPr>
          <w:rFonts w:ascii="黑体" w:hAnsi="黑体" w:eastAsia="黑体" w:cs="Times New Roman"/>
          <w:sz w:val="32"/>
          <w:szCs w:val="32"/>
        </w:rPr>
      </w:pPr>
    </w:p>
    <w:p>
      <w:pPr>
        <w:pStyle w:val="6"/>
        <w:ind w:left="1320" w:firstLine="0" w:firstLineChars="0"/>
        <w:jc w:val="left"/>
        <w:rPr>
          <w:rFonts w:ascii="黑体" w:hAnsi="黑体" w:eastAsia="黑体" w:cs="Times New Roman"/>
          <w:sz w:val="32"/>
          <w:szCs w:val="32"/>
        </w:rPr>
      </w:pPr>
    </w:p>
    <w:p>
      <w:pPr>
        <w:pStyle w:val="6"/>
        <w:ind w:left="1320" w:firstLine="0" w:firstLineChars="0"/>
        <w:jc w:val="left"/>
        <w:rPr>
          <w:rFonts w:ascii="黑体" w:hAnsi="黑体" w:eastAsia="黑体" w:cs="Times New Roman"/>
          <w:sz w:val="32"/>
          <w:szCs w:val="32"/>
        </w:rPr>
      </w:pPr>
    </w:p>
    <w:p>
      <w:pPr>
        <w:pStyle w:val="6"/>
        <w:numPr>
          <w:ilvl w:val="0"/>
          <w:numId w:val="4"/>
        </w:numPr>
        <w:ind w:firstLineChars="0"/>
        <w:jc w:val="center"/>
        <w:rPr>
          <w:rFonts w:ascii="仿宋_GB2312" w:hAnsi="仿宋_GB2312" w:eastAsia="仿宋_GB2312" w:cs="Times New Roman"/>
          <w:sz w:val="32"/>
          <w:szCs w:val="32"/>
        </w:rPr>
      </w:pPr>
      <w:r>
        <w:rPr>
          <w:rFonts w:ascii="黑体" w:hAnsi="黑体" w:eastAsia="黑体" w:cs="黑体"/>
          <w:sz w:val="32"/>
          <w:szCs w:val="32"/>
        </w:rPr>
        <w:t xml:space="preserve">  </w:t>
      </w:r>
      <w:r>
        <w:rPr>
          <w:rFonts w:hint="eastAsia" w:ascii="黑体" w:hAnsi="黑体" w:eastAsia="黑体" w:cs="黑体"/>
          <w:b/>
          <w:bCs/>
          <w:sz w:val="32"/>
          <w:szCs w:val="32"/>
        </w:rPr>
        <w:t>海口市爱国卫生运动委员会办公室</w:t>
      </w:r>
      <w:r>
        <w:rPr>
          <w:rFonts w:hint="eastAsia" w:ascii="黑体" w:hAnsi="黑体" w:eastAsia="黑体" w:cs="黑体"/>
          <w:sz w:val="32"/>
          <w:szCs w:val="32"/>
        </w:rPr>
        <w:t>概况</w:t>
      </w:r>
    </w:p>
    <w:p>
      <w:pPr>
        <w:jc w:val="left"/>
        <w:rPr>
          <w:rFonts w:ascii="仿宋_GB2312" w:hAnsi="仿宋_GB2312" w:eastAsia="仿宋_GB2312" w:cs="Times New Roman"/>
          <w:sz w:val="32"/>
          <w:szCs w:val="32"/>
        </w:rPr>
      </w:pPr>
    </w:p>
    <w:p>
      <w:pPr>
        <w:pStyle w:val="6"/>
        <w:numPr>
          <w:ilvl w:val="0"/>
          <w:numId w:val="5"/>
        </w:numPr>
        <w:ind w:firstLineChars="0"/>
        <w:jc w:val="left"/>
        <w:rPr>
          <w:rFonts w:ascii="黑体" w:hAnsi="黑体" w:eastAsia="黑体" w:cs="Times New Roman"/>
          <w:sz w:val="32"/>
          <w:szCs w:val="32"/>
        </w:rPr>
      </w:pPr>
      <w:r>
        <w:rPr>
          <w:rFonts w:hint="eastAsia" w:ascii="黑体" w:hAnsi="黑体" w:eastAsia="黑体" w:cs="黑体"/>
          <w:sz w:val="32"/>
          <w:szCs w:val="32"/>
        </w:rPr>
        <w:t>主要职能</w:t>
      </w:r>
    </w:p>
    <w:p>
      <w:pPr>
        <w:ind w:firstLine="640" w:firstLineChars="200"/>
        <w:rPr>
          <w:rFonts w:ascii="仿宋_GB2312" w:hAnsi="??" w:eastAsia="仿宋_GB2312" w:cs="Times New Roman"/>
          <w:sz w:val="32"/>
          <w:szCs w:val="32"/>
        </w:rPr>
      </w:pPr>
      <w:r>
        <w:rPr>
          <w:rFonts w:hint="eastAsia" w:ascii="仿宋_GB2312" w:hAnsi="??" w:eastAsia="仿宋_GB2312" w:cs="仿宋_GB2312"/>
          <w:sz w:val="32"/>
          <w:szCs w:val="32"/>
        </w:rPr>
        <w:t>（一）贯彻执行国务院及省有关爱国卫生运动工作的方针政策、法规规章；依法拟定本市爱国卫生运动工作的政策、法规规章和规划。</w:t>
      </w:r>
    </w:p>
    <w:p>
      <w:pPr>
        <w:ind w:firstLine="640" w:firstLineChars="200"/>
        <w:rPr>
          <w:rFonts w:ascii="仿宋_GB2312" w:hAnsi="??" w:eastAsia="仿宋_GB2312" w:cs="Times New Roman"/>
          <w:sz w:val="32"/>
          <w:szCs w:val="32"/>
        </w:rPr>
      </w:pPr>
      <w:r>
        <w:rPr>
          <w:rFonts w:hint="eastAsia" w:ascii="仿宋_GB2312" w:hAnsi="??" w:eastAsia="仿宋_GB2312" w:cs="仿宋_GB2312"/>
          <w:sz w:val="32"/>
          <w:szCs w:val="32"/>
        </w:rPr>
        <w:t>（二）开展创建国家卫生城市活动。</w:t>
      </w:r>
    </w:p>
    <w:p>
      <w:pPr>
        <w:ind w:firstLine="640" w:firstLineChars="200"/>
        <w:rPr>
          <w:rFonts w:ascii="仿宋_GB2312" w:hAnsi="??" w:eastAsia="仿宋_GB2312" w:cs="Times New Roman"/>
          <w:sz w:val="32"/>
          <w:szCs w:val="32"/>
        </w:rPr>
      </w:pPr>
      <w:r>
        <w:rPr>
          <w:rFonts w:hint="eastAsia" w:ascii="仿宋_GB2312" w:hAnsi="??" w:eastAsia="仿宋_GB2312" w:cs="仿宋_GB2312"/>
          <w:sz w:val="32"/>
          <w:szCs w:val="32"/>
        </w:rPr>
        <w:t>（三）组织开展病媒生物防制活动，贯彻病媒生物防制管理法规、规章，督促、检查年度目标的实现，把病媒生物的危害降到最低限度。</w:t>
      </w:r>
    </w:p>
    <w:p>
      <w:pPr>
        <w:ind w:firstLine="640" w:firstLineChars="200"/>
        <w:rPr>
          <w:rFonts w:ascii="仿宋_GB2312" w:hAnsi="??" w:eastAsia="仿宋_GB2312" w:cs="Times New Roman"/>
          <w:sz w:val="32"/>
          <w:szCs w:val="32"/>
        </w:rPr>
      </w:pPr>
      <w:r>
        <w:rPr>
          <w:rFonts w:hint="eastAsia" w:ascii="仿宋_GB2312" w:hAnsi="??" w:eastAsia="仿宋_GB2312" w:cs="仿宋_GB2312"/>
          <w:sz w:val="32"/>
          <w:szCs w:val="32"/>
        </w:rPr>
        <w:t>（四）开展创建卫生先进单位活动，负责农村改厕工作，组织城乡卫生检查、考核、评比。</w:t>
      </w:r>
    </w:p>
    <w:p>
      <w:pPr>
        <w:ind w:firstLine="640" w:firstLineChars="200"/>
        <w:rPr>
          <w:rFonts w:ascii="仿宋_GB2312" w:hAnsi="??" w:eastAsia="仿宋_GB2312" w:cs="Times New Roman"/>
          <w:sz w:val="32"/>
          <w:szCs w:val="32"/>
        </w:rPr>
      </w:pPr>
      <w:r>
        <w:rPr>
          <w:rFonts w:hint="eastAsia" w:ascii="仿宋_GB2312" w:hAnsi="??" w:eastAsia="仿宋_GB2312" w:cs="仿宋_GB2312"/>
          <w:sz w:val="32"/>
          <w:szCs w:val="32"/>
        </w:rPr>
        <w:t>（五）组织协调开展全民健康教育，普及卫生科学知识，提高群众的自我保健能力。</w:t>
      </w:r>
    </w:p>
    <w:p>
      <w:pPr>
        <w:ind w:firstLine="640" w:firstLineChars="200"/>
        <w:rPr>
          <w:rFonts w:ascii="仿宋_GB2312" w:hAnsi="??" w:eastAsia="仿宋_GB2312" w:cs="Times New Roman"/>
          <w:sz w:val="32"/>
          <w:szCs w:val="32"/>
        </w:rPr>
      </w:pPr>
      <w:r>
        <w:rPr>
          <w:rFonts w:hint="eastAsia" w:ascii="仿宋_GB2312" w:hAnsi="??" w:eastAsia="仿宋_GB2312" w:cs="仿宋_GB2312"/>
          <w:sz w:val="32"/>
          <w:szCs w:val="32"/>
        </w:rPr>
        <w:t>（六）负责起草市爱国卫生运动委员会的文件和各种文稿，及时处理群众来信来访，解决群众关心的卫生难点、热点问题。</w:t>
      </w:r>
    </w:p>
    <w:p>
      <w:pPr>
        <w:ind w:firstLine="640" w:firstLineChars="200"/>
        <w:rPr>
          <w:rFonts w:ascii="仿宋_GB2312" w:hAnsi="??" w:eastAsia="仿宋_GB2312" w:cs="Times New Roman"/>
          <w:sz w:val="32"/>
          <w:szCs w:val="32"/>
        </w:rPr>
      </w:pPr>
      <w:r>
        <w:rPr>
          <w:rFonts w:hint="eastAsia" w:ascii="仿宋_GB2312" w:hAnsi="??" w:eastAsia="仿宋_GB2312" w:cs="仿宋_GB2312"/>
          <w:sz w:val="32"/>
          <w:szCs w:val="32"/>
        </w:rPr>
        <w:t>（七）承办市政府和上级部门交办的其他工作。</w:t>
      </w:r>
    </w:p>
    <w:p>
      <w:pPr>
        <w:pStyle w:val="6"/>
        <w:numPr>
          <w:ilvl w:val="0"/>
          <w:numId w:val="5"/>
        </w:numPr>
        <w:ind w:firstLineChars="0"/>
        <w:jc w:val="left"/>
        <w:rPr>
          <w:rFonts w:ascii="黑体" w:hAnsi="黑体" w:eastAsia="黑体" w:cs="Times New Roman"/>
          <w:sz w:val="32"/>
          <w:szCs w:val="32"/>
        </w:rPr>
      </w:pPr>
      <w:r>
        <w:rPr>
          <w:rFonts w:hint="eastAsia" w:ascii="黑体" w:hAnsi="黑体" w:eastAsia="黑体" w:cs="黑体"/>
          <w:sz w:val="32"/>
          <w:szCs w:val="32"/>
        </w:rPr>
        <w:t>部门预算单位构成</w:t>
      </w:r>
    </w:p>
    <w:p>
      <w:pPr>
        <w:ind w:firstLine="640" w:firstLineChars="200"/>
        <w:rPr>
          <w:rFonts w:ascii="仿宋_GB2312" w:hAnsi="??" w:eastAsia="仿宋_GB2312" w:cs="Times New Roman"/>
          <w:sz w:val="32"/>
          <w:szCs w:val="32"/>
        </w:rPr>
      </w:pPr>
      <w:r>
        <w:rPr>
          <w:rFonts w:hint="eastAsia" w:ascii="仿宋_GB2312" w:hAnsi="黑体" w:eastAsia="仿宋_GB2312" w:cs="仿宋_GB2312"/>
          <w:sz w:val="32"/>
          <w:szCs w:val="32"/>
        </w:rPr>
        <w:t>海口市爱国卫生运动委员会办公室</w:t>
      </w:r>
      <w:r>
        <w:rPr>
          <w:rFonts w:ascii="仿宋_GB2312" w:hAnsi="黑体" w:eastAsia="仿宋_GB2312" w:cs="仿宋_GB2312"/>
          <w:sz w:val="32"/>
          <w:szCs w:val="32"/>
        </w:rPr>
        <w:t>201</w:t>
      </w:r>
      <w:r>
        <w:rPr>
          <w:rFonts w:hint="eastAsia" w:ascii="仿宋_GB2312" w:hAnsi="黑体" w:eastAsia="仿宋_GB2312" w:cs="仿宋_GB2312"/>
          <w:sz w:val="32"/>
          <w:szCs w:val="32"/>
        </w:rPr>
        <w:t>9年部门预算编制范围仅为本级预算单位。</w:t>
      </w:r>
      <w:r>
        <w:rPr>
          <w:rFonts w:ascii="仿宋_GB2312" w:hAnsi="??" w:eastAsia="仿宋_GB2312" w:cs="仿宋_GB2312"/>
          <w:sz w:val="32"/>
          <w:szCs w:val="32"/>
        </w:rPr>
        <w:t xml:space="preserve"> </w:t>
      </w:r>
    </w:p>
    <w:p>
      <w:pPr>
        <w:ind w:left="800"/>
        <w:jc w:val="center"/>
        <w:rPr>
          <w:rFonts w:ascii="仿宋_GB2312" w:hAnsi="黑体" w:eastAsia="仿宋_GB2312" w:cs="Times New Roman"/>
          <w:b/>
          <w:bCs/>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ascii="仿宋_GB2312" w:hAnsi="黑体" w:eastAsia="仿宋_GB2312" w:cs="仿宋_GB2312"/>
          <w:sz w:val="32"/>
          <w:szCs w:val="32"/>
        </w:rPr>
        <w:t xml:space="preserve"> </w:t>
      </w:r>
      <w:r>
        <w:rPr>
          <w:rFonts w:hint="eastAsia" w:ascii="仿宋_GB2312" w:hAnsi="黑体" w:eastAsia="仿宋_GB2312" w:cs="仿宋_GB2312"/>
          <w:b/>
          <w:bCs/>
          <w:sz w:val="32"/>
          <w:szCs w:val="32"/>
        </w:rPr>
        <w:t>海口市爱国卫生运动委员会办公室</w:t>
      </w:r>
    </w:p>
    <w:p>
      <w:pPr>
        <w:ind w:left="800"/>
        <w:jc w:val="center"/>
        <w:rPr>
          <w:rFonts w:ascii="黑体" w:hAnsi="黑体" w:eastAsia="黑体" w:cs="Times New Roman"/>
          <w:sz w:val="32"/>
          <w:szCs w:val="32"/>
        </w:rPr>
      </w:pPr>
      <w:r>
        <w:rPr>
          <w:rFonts w:ascii="仿宋_GB2312" w:hAnsi="黑体" w:eastAsia="仿宋_GB2312" w:cs="仿宋_GB2312"/>
          <w:b/>
          <w:bCs/>
          <w:sz w:val="32"/>
          <w:szCs w:val="32"/>
        </w:rPr>
        <w:t>201</w:t>
      </w:r>
      <w:r>
        <w:rPr>
          <w:rFonts w:hint="eastAsia" w:ascii="仿宋_GB2312" w:hAnsi="黑体" w:eastAsia="仿宋_GB2312" w:cs="仿宋_GB2312"/>
          <w:b/>
          <w:bCs/>
          <w:sz w:val="32"/>
          <w:szCs w:val="32"/>
        </w:rPr>
        <w:t>9</w:t>
      </w:r>
      <w:r>
        <w:rPr>
          <w:rFonts w:hint="eastAsia" w:ascii="黑体" w:hAnsi="黑体" w:eastAsia="黑体" w:cs="黑体"/>
          <w:sz w:val="32"/>
          <w:szCs w:val="32"/>
        </w:rPr>
        <w:t>年部门预算表</w:t>
      </w:r>
    </w:p>
    <w:p>
      <w:pPr>
        <w:pStyle w:val="6"/>
        <w:ind w:left="720" w:firstLine="0"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一、财政拨款收支总表</w:t>
      </w:r>
    </w:p>
    <w:p>
      <w:pPr>
        <w:pStyle w:val="6"/>
        <w:ind w:left="720" w:firstLine="0"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二、一般公共预算支出表</w:t>
      </w:r>
    </w:p>
    <w:p>
      <w:pPr>
        <w:pStyle w:val="6"/>
        <w:ind w:left="720" w:firstLine="0"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三、一般公共预算基本支出表</w:t>
      </w:r>
    </w:p>
    <w:p>
      <w:pPr>
        <w:pStyle w:val="6"/>
        <w:ind w:left="720" w:firstLine="0"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四、一般公共预算“三公”经费支出表</w:t>
      </w:r>
    </w:p>
    <w:p>
      <w:pPr>
        <w:pStyle w:val="6"/>
        <w:ind w:left="720" w:firstLine="0" w:firstLineChars="0"/>
        <w:rPr>
          <w:rFonts w:ascii="仿宋_GB2312" w:hAnsi="仿宋_GB2312" w:eastAsia="仿宋_GB2312" w:cs="Times New Roman"/>
          <w:sz w:val="32"/>
          <w:szCs w:val="32"/>
        </w:rPr>
      </w:pPr>
      <w:r>
        <w:rPr>
          <w:rFonts w:hint="eastAsia" w:ascii="仿宋_GB2312" w:hAnsi="仿宋_GB2312" w:eastAsia="仿宋_GB2312" w:cs="仿宋_GB2312"/>
          <w:sz w:val="32"/>
          <w:szCs w:val="32"/>
        </w:rPr>
        <w:t>五、政府性基金预算支出表。</w:t>
      </w:r>
    </w:p>
    <w:p>
      <w:pPr>
        <w:pStyle w:val="6"/>
        <w:ind w:left="720" w:firstLine="0"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六、收支预算总表</w:t>
      </w:r>
    </w:p>
    <w:p>
      <w:pPr>
        <w:pStyle w:val="6"/>
        <w:ind w:left="720" w:firstLine="0"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七、部门收入总表</w:t>
      </w:r>
    </w:p>
    <w:p>
      <w:pPr>
        <w:pStyle w:val="6"/>
        <w:ind w:left="720" w:firstLine="0"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八、部门支出总表</w:t>
      </w:r>
    </w:p>
    <w:p>
      <w:pPr>
        <w:pStyle w:val="6"/>
        <w:ind w:left="720" w:firstLine="0" w:firstLineChars="0"/>
        <w:jc w:val="left"/>
        <w:rPr>
          <w:rFonts w:ascii="黑体" w:hAnsi="黑体" w:eastAsia="黑体" w:cs="Times New Roman"/>
          <w:sz w:val="32"/>
          <w:szCs w:val="32"/>
        </w:rPr>
      </w:pPr>
      <w:r>
        <w:rPr>
          <w:rFonts w:hint="eastAsia" w:ascii="仿宋_GB2312" w:hAnsi="仿宋_GB2312" w:eastAsia="仿宋_GB2312" w:cs="仿宋_GB2312"/>
          <w:sz w:val="32"/>
          <w:szCs w:val="32"/>
        </w:rPr>
        <w:t>九、项目支出绩效信息表</w:t>
      </w:r>
    </w:p>
    <w:p>
      <w:pPr>
        <w:pStyle w:val="6"/>
        <w:ind w:left="720" w:firstLine="0" w:firstLineChars="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十、省级财力安排的专项转移支付预算表</w:t>
      </w:r>
    </w:p>
    <w:p>
      <w:pPr>
        <w:rPr>
          <w:rFonts w:ascii="黑体" w:hAnsi="黑体" w:eastAsia="黑体" w:cs="Times New Roman"/>
          <w:sz w:val="32"/>
          <w:szCs w:val="32"/>
        </w:rPr>
      </w:pPr>
    </w:p>
    <w:p>
      <w:pPr>
        <w:jc w:val="center"/>
        <w:rPr>
          <w:rFonts w:ascii="黑体" w:hAnsi="黑体" w:eastAsia="黑体" w:cs="Times New Roman"/>
          <w:b/>
          <w:bCs/>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b/>
          <w:bCs/>
          <w:sz w:val="32"/>
          <w:szCs w:val="32"/>
        </w:rPr>
        <w:t>海口市爱国卫生运动委员会办公室</w:t>
      </w:r>
    </w:p>
    <w:p>
      <w:pPr>
        <w:jc w:val="center"/>
        <w:rPr>
          <w:rFonts w:ascii="黑体" w:hAnsi="黑体" w:eastAsia="黑体" w:cs="Times New Roman"/>
          <w:sz w:val="32"/>
          <w:szCs w:val="32"/>
        </w:rPr>
      </w:pPr>
      <w:r>
        <w:rPr>
          <w:rFonts w:ascii="黑体" w:hAnsi="黑体" w:eastAsia="黑体" w:cs="黑体"/>
          <w:b/>
          <w:bCs/>
          <w:sz w:val="32"/>
          <w:szCs w:val="32"/>
        </w:rPr>
        <w:t>201</w:t>
      </w:r>
      <w:r>
        <w:rPr>
          <w:rFonts w:hint="eastAsia" w:ascii="黑体" w:hAnsi="黑体" w:eastAsia="黑体" w:cs="黑体"/>
          <w:b/>
          <w:bCs/>
          <w:sz w:val="32"/>
          <w:szCs w:val="32"/>
        </w:rPr>
        <w:t>9</w:t>
      </w:r>
      <w:r>
        <w:rPr>
          <w:rFonts w:hint="eastAsia" w:ascii="黑体" w:hAnsi="黑体" w:eastAsia="黑体" w:cs="黑体"/>
          <w:sz w:val="32"/>
          <w:szCs w:val="32"/>
        </w:rPr>
        <w:t>年部门预算情况说明</w:t>
      </w:r>
    </w:p>
    <w:p>
      <w:pPr>
        <w:ind w:firstLine="640" w:firstLineChars="200"/>
        <w:jc w:val="left"/>
        <w:rPr>
          <w:rFonts w:ascii="黑体" w:hAnsi="黑体" w:eastAsia="黑体" w:cs="Times New Roman"/>
          <w:sz w:val="32"/>
          <w:szCs w:val="32"/>
        </w:rPr>
      </w:pPr>
      <w:r>
        <w:rPr>
          <w:rFonts w:hint="eastAsia" w:ascii="黑体" w:hAnsi="黑体" w:eastAsia="黑体" w:cs="黑体"/>
          <w:sz w:val="32"/>
          <w:szCs w:val="32"/>
        </w:rPr>
        <w:t>一、关于</w:t>
      </w:r>
      <w:r>
        <w:rPr>
          <w:rFonts w:hint="eastAsia" w:ascii="黑体" w:hAnsi="黑体" w:eastAsia="黑体" w:cs="黑体"/>
          <w:b/>
          <w:bCs/>
          <w:sz w:val="32"/>
          <w:szCs w:val="32"/>
        </w:rPr>
        <w:t>海口市爱国卫生运动委员会办公室</w:t>
      </w:r>
      <w:r>
        <w:rPr>
          <w:rFonts w:hint="eastAsia" w:ascii="黑体" w:hAnsi="黑体" w:eastAsia="黑体" w:cs="黑体"/>
          <w:b/>
          <w:bCs/>
          <w:sz w:val="32"/>
          <w:szCs w:val="32"/>
          <w:lang w:eastAsia="zh-CN"/>
        </w:rPr>
        <w:t>（部门）</w:t>
      </w:r>
      <w:r>
        <w:rPr>
          <w:rFonts w:ascii="黑体" w:hAnsi="黑体" w:eastAsia="黑体" w:cs="黑体"/>
          <w:b/>
          <w:bCs/>
          <w:sz w:val="32"/>
          <w:szCs w:val="32"/>
        </w:rPr>
        <w:t>201</w:t>
      </w:r>
      <w:r>
        <w:rPr>
          <w:rFonts w:hint="eastAsia" w:ascii="黑体" w:hAnsi="黑体" w:eastAsia="黑体" w:cs="黑体"/>
          <w:b/>
          <w:bCs/>
          <w:sz w:val="32"/>
          <w:szCs w:val="32"/>
        </w:rPr>
        <w:t>9</w:t>
      </w:r>
      <w:r>
        <w:rPr>
          <w:rFonts w:hint="eastAsia" w:ascii="黑体" w:hAnsi="黑体" w:eastAsia="黑体" w:cs="黑体"/>
          <w:sz w:val="32"/>
          <w:szCs w:val="32"/>
        </w:rPr>
        <w:t>年财政拨款收支预算情况的总体说明</w:t>
      </w:r>
    </w:p>
    <w:p>
      <w:pPr>
        <w:ind w:firstLine="640" w:firstLineChars="200"/>
        <w:jc w:val="left"/>
        <w:rPr>
          <w:rFonts w:ascii="仿宋_GB2312" w:hAnsi="黑体" w:eastAsia="仿宋_GB2312" w:cs="Times New Roman"/>
          <w:sz w:val="32"/>
          <w:szCs w:val="32"/>
        </w:rPr>
      </w:pPr>
      <w:r>
        <w:rPr>
          <w:rFonts w:hint="eastAsia" w:ascii="仿宋_GB2312" w:hAnsi="黑体" w:eastAsia="仿宋_GB2312" w:cs="仿宋_GB2312"/>
          <w:sz w:val="32"/>
          <w:szCs w:val="32"/>
        </w:rPr>
        <w:t>海口市爱国卫生运动委员会办公室</w:t>
      </w:r>
      <w:r>
        <w:rPr>
          <w:rFonts w:ascii="仿宋_GB2312" w:hAnsi="黑体" w:eastAsia="仿宋_GB2312" w:cs="仿宋_GB2312"/>
          <w:sz w:val="32"/>
          <w:szCs w:val="32"/>
        </w:rPr>
        <w:t>201</w:t>
      </w:r>
      <w:r>
        <w:rPr>
          <w:rFonts w:hint="eastAsia" w:ascii="仿宋_GB2312" w:hAnsi="黑体" w:eastAsia="仿宋_GB2312" w:cs="仿宋_GB2312"/>
          <w:sz w:val="32"/>
          <w:szCs w:val="32"/>
        </w:rPr>
        <w:t>9年财政拨款收支总预算2934.18万元。其中，收入总计2934.18万元，包括一般公共预算本年收入2934.18万元、上年结转0万元，政府性基金预算本年收入</w:t>
      </w:r>
      <w:r>
        <w:rPr>
          <w:rFonts w:ascii="仿宋_GB2312" w:hAnsi="黑体" w:eastAsia="仿宋_GB2312" w:cs="仿宋_GB2312"/>
          <w:sz w:val="32"/>
          <w:szCs w:val="32"/>
        </w:rPr>
        <w:t>0</w:t>
      </w:r>
      <w:r>
        <w:rPr>
          <w:rFonts w:hint="eastAsia" w:ascii="仿宋_GB2312" w:hAnsi="黑体" w:eastAsia="仿宋_GB2312" w:cs="仿宋_GB2312"/>
          <w:sz w:val="32"/>
          <w:szCs w:val="32"/>
        </w:rPr>
        <w:t>万元、上年结转0万元；支出总计2934.18万元，包括社会保障和就业支出35.06万元、卫生健康支出2881.91万元、住房保障支出17.20万元，结转下年0万元。</w:t>
      </w:r>
    </w:p>
    <w:p>
      <w:pPr>
        <w:ind w:firstLine="640"/>
        <w:jc w:val="left"/>
        <w:rPr>
          <w:rFonts w:ascii="黑体" w:hAnsi="黑体" w:eastAsia="黑体" w:cs="Times New Roman"/>
          <w:sz w:val="32"/>
          <w:szCs w:val="32"/>
        </w:rPr>
      </w:pPr>
      <w:r>
        <w:rPr>
          <w:rFonts w:hint="eastAsia" w:ascii="黑体" w:hAnsi="黑体" w:eastAsia="黑体" w:cs="黑体"/>
          <w:sz w:val="32"/>
          <w:szCs w:val="32"/>
        </w:rPr>
        <w:t>二、关于</w:t>
      </w:r>
      <w:r>
        <w:rPr>
          <w:rFonts w:hint="eastAsia" w:ascii="黑体" w:hAnsi="黑体" w:eastAsia="黑体" w:cs="黑体"/>
          <w:b/>
          <w:bCs/>
          <w:sz w:val="32"/>
          <w:szCs w:val="32"/>
        </w:rPr>
        <w:t>海口市爱国卫生运动委员会办公室</w:t>
      </w:r>
      <w:r>
        <w:rPr>
          <w:rFonts w:hint="eastAsia" w:ascii="黑体" w:hAnsi="黑体" w:eastAsia="黑体" w:cs="黑体"/>
          <w:b/>
          <w:bCs/>
          <w:sz w:val="32"/>
          <w:szCs w:val="32"/>
          <w:lang w:eastAsia="zh-CN"/>
        </w:rPr>
        <w:t>（部门）</w:t>
      </w:r>
      <w:r>
        <w:rPr>
          <w:rFonts w:ascii="黑体" w:hAnsi="黑体" w:eastAsia="黑体" w:cs="黑体"/>
          <w:b/>
          <w:bCs/>
          <w:sz w:val="32"/>
          <w:szCs w:val="32"/>
        </w:rPr>
        <w:t>201</w:t>
      </w:r>
      <w:r>
        <w:rPr>
          <w:rFonts w:hint="eastAsia" w:ascii="黑体" w:hAnsi="黑体" w:eastAsia="黑体" w:cs="黑体"/>
          <w:b/>
          <w:bCs/>
          <w:sz w:val="32"/>
          <w:szCs w:val="32"/>
        </w:rPr>
        <w:t>9</w:t>
      </w:r>
      <w:r>
        <w:rPr>
          <w:rFonts w:hint="eastAsia" w:ascii="黑体" w:hAnsi="黑体" w:eastAsia="黑体" w:cs="黑体"/>
          <w:sz w:val="32"/>
          <w:szCs w:val="32"/>
        </w:rPr>
        <w:t>年一般公共预算当年拨款情况说明</w:t>
      </w:r>
    </w:p>
    <w:p>
      <w:pPr>
        <w:ind w:firstLine="640"/>
        <w:jc w:val="left"/>
        <w:rPr>
          <w:rFonts w:ascii="黑体" w:hAnsi="黑体" w:eastAsia="黑体" w:cs="Times New Roman"/>
          <w:sz w:val="32"/>
          <w:szCs w:val="32"/>
        </w:rPr>
      </w:pPr>
      <w:r>
        <w:rPr>
          <w:rFonts w:hint="eastAsia" w:ascii="黑体" w:hAnsi="黑体" w:eastAsia="黑体" w:cs="楷体"/>
          <w:sz w:val="32"/>
          <w:szCs w:val="32"/>
        </w:rPr>
        <w:t>（一）一般公共预算当年规模变化情况</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海口市爱国卫生运动委员会办公室</w:t>
      </w:r>
      <w:r>
        <w:rPr>
          <w:rFonts w:ascii="仿宋_GB2312" w:hAnsi="黑体" w:eastAsia="仿宋_GB2312" w:cs="仿宋_GB2312"/>
          <w:sz w:val="32"/>
          <w:szCs w:val="32"/>
        </w:rPr>
        <w:t>201</w:t>
      </w:r>
      <w:r>
        <w:rPr>
          <w:rFonts w:hint="eastAsia" w:ascii="仿宋_GB2312" w:hAnsi="黑体" w:eastAsia="仿宋_GB2312" w:cs="仿宋_GB2312"/>
          <w:sz w:val="32"/>
          <w:szCs w:val="32"/>
        </w:rPr>
        <w:t>9年一般公共预算当年拨款2934.18万元，比上年预算数减少138.64万元，</w:t>
      </w:r>
      <w:r>
        <w:rPr>
          <w:rFonts w:hint="eastAsia" w:ascii="仿宋_GB2312" w:hAnsi="黑体" w:eastAsia="仿宋_GB2312" w:cs="仿宋_GB2312"/>
          <w:color w:val="000000"/>
          <w:sz w:val="32"/>
          <w:szCs w:val="32"/>
        </w:rPr>
        <w:t>主要是：因</w:t>
      </w:r>
      <w:r>
        <w:rPr>
          <w:rFonts w:hint="eastAsia" w:ascii="仿宋_GB2312" w:hAnsi="黑体" w:eastAsia="仿宋_GB2312" w:cs="仿宋_GB2312"/>
          <w:sz w:val="32"/>
          <w:szCs w:val="32"/>
        </w:rPr>
        <w:t>今年农村改厕工作任务减少，补助改厕农户资金减少了预算。</w:t>
      </w:r>
    </w:p>
    <w:p>
      <w:pPr>
        <w:ind w:firstLine="640"/>
        <w:jc w:val="left"/>
        <w:rPr>
          <w:rFonts w:ascii="黑体" w:hAnsi="黑体" w:eastAsia="黑体" w:cs="Times New Roman"/>
          <w:sz w:val="32"/>
          <w:szCs w:val="32"/>
        </w:rPr>
      </w:pPr>
      <w:r>
        <w:rPr>
          <w:rFonts w:hint="eastAsia" w:ascii="黑体" w:hAnsi="黑体" w:eastAsia="黑体" w:cs="楷体"/>
          <w:sz w:val="32"/>
          <w:szCs w:val="32"/>
        </w:rPr>
        <w:t>（二）一般公共预算当年拨款结构情况</w:t>
      </w:r>
    </w:p>
    <w:p>
      <w:pPr>
        <w:ind w:firstLine="800" w:firstLineChars="250"/>
        <w:rPr>
          <w:rFonts w:ascii="仿宋_GB2312" w:hAnsi="黑体" w:eastAsia="仿宋_GB2312" w:cs="Times New Roman"/>
          <w:sz w:val="32"/>
          <w:szCs w:val="32"/>
        </w:rPr>
      </w:pPr>
      <w:r>
        <w:rPr>
          <w:rFonts w:hint="eastAsia" w:ascii="仿宋_GB2312" w:hAnsi="黑体" w:eastAsia="仿宋_GB2312" w:cs="仿宋_GB2312"/>
          <w:sz w:val="32"/>
          <w:szCs w:val="32"/>
        </w:rPr>
        <w:t>社会保障和就业支出（类）支出35.06万元，占</w:t>
      </w:r>
      <w:r>
        <w:rPr>
          <w:rFonts w:ascii="仿宋_GB2312" w:hAnsi="黑体" w:eastAsia="仿宋_GB2312" w:cs="仿宋_GB2312"/>
          <w:sz w:val="32"/>
          <w:szCs w:val="32"/>
        </w:rPr>
        <w:t>1.</w:t>
      </w:r>
      <w:r>
        <w:rPr>
          <w:rFonts w:hint="eastAsia" w:ascii="仿宋_GB2312" w:hAnsi="黑体" w:eastAsia="仿宋_GB2312" w:cs="仿宋_GB2312"/>
          <w:sz w:val="32"/>
          <w:szCs w:val="32"/>
        </w:rPr>
        <w:t>19</w:t>
      </w:r>
      <w:r>
        <w:rPr>
          <w:rFonts w:ascii="仿宋_GB2312" w:hAnsi="黑体" w:eastAsia="仿宋_GB2312" w:cs="仿宋_GB2312"/>
          <w:sz w:val="32"/>
          <w:szCs w:val="32"/>
        </w:rPr>
        <w:t>%</w:t>
      </w:r>
      <w:r>
        <w:rPr>
          <w:rFonts w:hint="eastAsia" w:ascii="仿宋_GB2312" w:hAnsi="黑体" w:eastAsia="仿宋_GB2312" w:cs="仿宋_GB2312"/>
          <w:sz w:val="32"/>
          <w:szCs w:val="32"/>
        </w:rPr>
        <w:t>；卫生健康支出（类）支出2881.91万元，占98.22</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；住房保障支出（类）支出17.20万元，占</w:t>
      </w:r>
      <w:r>
        <w:rPr>
          <w:rFonts w:ascii="仿宋_GB2312" w:hAnsi="黑体" w:eastAsia="仿宋_GB2312" w:cs="仿宋_GB2312"/>
          <w:sz w:val="32"/>
          <w:szCs w:val="32"/>
        </w:rPr>
        <w:t>0.</w:t>
      </w:r>
      <w:r>
        <w:rPr>
          <w:rFonts w:hint="eastAsia" w:ascii="仿宋_GB2312" w:hAnsi="黑体" w:eastAsia="仿宋_GB2312" w:cs="仿宋_GB2312"/>
          <w:sz w:val="32"/>
          <w:szCs w:val="32"/>
        </w:rPr>
        <w:t>59</w:t>
      </w:r>
      <w:r>
        <w:rPr>
          <w:rFonts w:ascii="仿宋_GB2312" w:hAnsi="黑体" w:eastAsia="仿宋_GB2312" w:cs="仿宋_GB2312"/>
          <w:sz w:val="32"/>
          <w:szCs w:val="32"/>
        </w:rPr>
        <w:t>%</w:t>
      </w:r>
      <w:r>
        <w:rPr>
          <w:rFonts w:hint="eastAsia" w:ascii="仿宋_GB2312" w:hAnsi="黑体" w:eastAsia="仿宋_GB2312" w:cs="仿宋_GB2312"/>
          <w:sz w:val="32"/>
          <w:szCs w:val="32"/>
        </w:rPr>
        <w:t>。</w:t>
      </w:r>
    </w:p>
    <w:p>
      <w:pPr>
        <w:ind w:firstLine="640"/>
        <w:jc w:val="left"/>
        <w:rPr>
          <w:rFonts w:ascii="黑体" w:hAnsi="黑体" w:eastAsia="黑体" w:cs="Times New Roman"/>
          <w:sz w:val="32"/>
          <w:szCs w:val="32"/>
        </w:rPr>
      </w:pPr>
      <w:r>
        <w:rPr>
          <w:rFonts w:hint="eastAsia" w:ascii="黑体" w:hAnsi="黑体" w:eastAsia="黑体" w:cs="楷体"/>
          <w:sz w:val="32"/>
          <w:szCs w:val="32"/>
        </w:rPr>
        <w:t>（三）一般公共预算当年拨款具体使用情况</w:t>
      </w:r>
    </w:p>
    <w:p>
      <w:p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 xml:space="preserve"> 社会保障和就业支出（类）行政事业单位离退休（款）机关事业单位基本养老保险缴费支出（项）</w:t>
      </w:r>
      <w:r>
        <w:rPr>
          <w:rFonts w:ascii="仿宋_GB2312" w:hAnsi="黑体" w:eastAsia="仿宋_GB2312" w:cs="仿宋_GB2312"/>
          <w:sz w:val="32"/>
          <w:szCs w:val="32"/>
        </w:rPr>
        <w:t>201</w:t>
      </w:r>
      <w:r>
        <w:rPr>
          <w:rFonts w:hint="eastAsia" w:ascii="仿宋_GB2312" w:hAnsi="黑体" w:eastAsia="仿宋_GB2312" w:cs="仿宋_GB2312"/>
          <w:sz w:val="32"/>
          <w:szCs w:val="32"/>
        </w:rPr>
        <w:t>9年预算数为27.38万元，比上年预算数减少0.40万元，主要是在编人员减少。</w:t>
      </w:r>
    </w:p>
    <w:p>
      <w:pPr>
        <w:ind w:firstLine="640" w:firstLineChars="200"/>
        <w:rPr>
          <w:rFonts w:ascii="仿宋_GB2312" w:hAnsi="黑体" w:eastAsia="仿宋_GB2312" w:cs="Times New Roman"/>
          <w:sz w:val="32"/>
          <w:szCs w:val="32"/>
        </w:rPr>
      </w:pPr>
      <w:r>
        <w:rPr>
          <w:rFonts w:ascii="仿宋_GB2312" w:hAnsi="黑体" w:eastAsia="仿宋_GB2312" w:cs="仿宋_GB2312"/>
          <w:sz w:val="32"/>
          <w:szCs w:val="32"/>
        </w:rPr>
        <w:t xml:space="preserve">2. </w:t>
      </w:r>
      <w:r>
        <w:rPr>
          <w:rFonts w:hint="eastAsia" w:ascii="仿宋_GB2312" w:hAnsi="黑体" w:eastAsia="仿宋_GB2312" w:cs="仿宋_GB2312"/>
          <w:sz w:val="32"/>
          <w:szCs w:val="32"/>
        </w:rPr>
        <w:t>社会保障和就业支出（类）行政事业单位离退休（款）其他行政事业单位离退休支出（项）</w:t>
      </w:r>
      <w:r>
        <w:rPr>
          <w:rFonts w:ascii="仿宋_GB2312" w:hAnsi="黑体" w:eastAsia="仿宋_GB2312" w:cs="仿宋_GB2312"/>
          <w:sz w:val="32"/>
          <w:szCs w:val="32"/>
        </w:rPr>
        <w:t>201</w:t>
      </w:r>
      <w:r>
        <w:rPr>
          <w:rFonts w:hint="eastAsia" w:ascii="仿宋_GB2312" w:hAnsi="黑体" w:eastAsia="仿宋_GB2312" w:cs="仿宋_GB2312"/>
          <w:sz w:val="32"/>
          <w:szCs w:val="32"/>
        </w:rPr>
        <w:t>9年预算数为7.68万元，比上年预算数增加2.38万元，主要是机关事业单位退休人员增加。</w:t>
      </w:r>
    </w:p>
    <w:p>
      <w:pPr>
        <w:ind w:firstLine="640" w:firstLineChars="200"/>
        <w:rPr>
          <w:rFonts w:ascii="仿宋_GB2312" w:hAnsi="黑体" w:eastAsia="仿宋_GB2312" w:cs="Times New Roman"/>
          <w:sz w:val="32"/>
          <w:szCs w:val="32"/>
        </w:rPr>
      </w:pPr>
      <w:r>
        <w:rPr>
          <w:rFonts w:ascii="仿宋_GB2312" w:hAnsi="黑体" w:eastAsia="仿宋_GB2312" w:cs="仿宋_GB2312"/>
          <w:sz w:val="32"/>
          <w:szCs w:val="32"/>
        </w:rPr>
        <w:t xml:space="preserve">3. </w:t>
      </w:r>
      <w:r>
        <w:rPr>
          <w:rFonts w:hint="eastAsia" w:ascii="仿宋_GB2312" w:hAnsi="黑体" w:eastAsia="仿宋_GB2312" w:cs="仿宋_GB2312"/>
          <w:sz w:val="32"/>
          <w:szCs w:val="32"/>
        </w:rPr>
        <w:t>卫生健康支出（类）卫生健康管理事务（款）行政运行（项）</w:t>
      </w:r>
      <w:r>
        <w:rPr>
          <w:rFonts w:ascii="仿宋_GB2312" w:hAnsi="黑体" w:eastAsia="仿宋_GB2312" w:cs="仿宋_GB2312"/>
          <w:sz w:val="32"/>
          <w:szCs w:val="32"/>
        </w:rPr>
        <w:t>201</w:t>
      </w:r>
      <w:r>
        <w:rPr>
          <w:rFonts w:hint="eastAsia" w:ascii="仿宋_GB2312" w:hAnsi="黑体" w:eastAsia="仿宋_GB2312" w:cs="仿宋_GB2312"/>
          <w:sz w:val="32"/>
          <w:szCs w:val="32"/>
        </w:rPr>
        <w:t>9年预算数为221.76万元，比上年预算数减少4.96万元，主要是在编人员减少。</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4</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卫生健康支出（类）公共卫生（款）其他公共卫生支出（项）</w:t>
      </w:r>
      <w:r>
        <w:rPr>
          <w:rFonts w:ascii="仿宋_GB2312" w:hAnsi="黑体" w:eastAsia="仿宋_GB2312" w:cs="仿宋_GB2312"/>
          <w:sz w:val="32"/>
          <w:szCs w:val="32"/>
        </w:rPr>
        <w:t>201</w:t>
      </w:r>
      <w:r>
        <w:rPr>
          <w:rFonts w:hint="eastAsia" w:ascii="仿宋_GB2312" w:hAnsi="黑体" w:eastAsia="仿宋_GB2312" w:cs="仿宋_GB2312"/>
          <w:sz w:val="32"/>
          <w:szCs w:val="32"/>
        </w:rPr>
        <w:t>9年预算数为2631.60万元，比上年预算数减少148.40万元，主要是今年农村改厕工作任务减少，补助改厕农户资金减少了预算。</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5</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卫生健康支出（类）行政事业单位医疗（款）行政单位医疗（项）</w:t>
      </w:r>
      <w:r>
        <w:rPr>
          <w:rFonts w:ascii="仿宋_GB2312" w:hAnsi="黑体" w:eastAsia="仿宋_GB2312" w:cs="仿宋_GB2312"/>
          <w:sz w:val="32"/>
          <w:szCs w:val="32"/>
        </w:rPr>
        <w:t>201</w:t>
      </w:r>
      <w:r>
        <w:rPr>
          <w:rFonts w:hint="eastAsia" w:ascii="仿宋_GB2312" w:hAnsi="黑体" w:eastAsia="仿宋_GB2312" w:cs="仿宋_GB2312"/>
          <w:sz w:val="32"/>
          <w:szCs w:val="32"/>
        </w:rPr>
        <w:t>9年预算数为12.34万元，比上年预算数减少1.35万元，主要是在编人员减少。</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6</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卫生健康支出（类）行政事业单位医疗（款）公务员医疗补助（项）</w:t>
      </w:r>
      <w:r>
        <w:rPr>
          <w:rFonts w:ascii="仿宋_GB2312" w:hAnsi="黑体" w:eastAsia="仿宋_GB2312" w:cs="仿宋_GB2312"/>
          <w:sz w:val="32"/>
          <w:szCs w:val="32"/>
        </w:rPr>
        <w:t>201</w:t>
      </w:r>
      <w:r>
        <w:rPr>
          <w:rFonts w:hint="eastAsia" w:ascii="仿宋_GB2312" w:hAnsi="黑体" w:eastAsia="仿宋_GB2312" w:cs="仿宋_GB2312"/>
          <w:sz w:val="32"/>
          <w:szCs w:val="32"/>
        </w:rPr>
        <w:t>9年预算数为15.06万元，为新增列（项），主要是不断完善预算公开制度。</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7. 卫生健康支出（类）行政事业单位医疗（款）其他行政事业单位医疗支出（项）</w:t>
      </w:r>
      <w:r>
        <w:rPr>
          <w:rFonts w:ascii="仿宋_GB2312" w:hAnsi="黑体" w:eastAsia="仿宋_GB2312" w:cs="仿宋_GB2312"/>
          <w:sz w:val="32"/>
          <w:szCs w:val="32"/>
        </w:rPr>
        <w:t>201</w:t>
      </w:r>
      <w:r>
        <w:rPr>
          <w:rFonts w:hint="eastAsia" w:ascii="仿宋_GB2312" w:hAnsi="黑体" w:eastAsia="仿宋_GB2312" w:cs="仿宋_GB2312"/>
          <w:sz w:val="32"/>
          <w:szCs w:val="32"/>
        </w:rPr>
        <w:t>9年预算数为1.15万元，比上年预算数减少0.09万元，主要是在编人员减少。</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8. 住房保障支出（类）住房改革支出（款）住房公积金（项）</w:t>
      </w:r>
      <w:r>
        <w:rPr>
          <w:rFonts w:ascii="仿宋_GB2312" w:hAnsi="黑体" w:eastAsia="仿宋_GB2312" w:cs="仿宋_GB2312"/>
          <w:sz w:val="32"/>
          <w:szCs w:val="32"/>
        </w:rPr>
        <w:t>201</w:t>
      </w:r>
      <w:r>
        <w:rPr>
          <w:rFonts w:hint="eastAsia" w:ascii="仿宋_GB2312" w:hAnsi="黑体" w:eastAsia="仿宋_GB2312" w:cs="仿宋_GB2312"/>
          <w:sz w:val="32"/>
          <w:szCs w:val="32"/>
        </w:rPr>
        <w:t>9年预算数为17.20万元，比上年预算数增加0.28万元，主要是在编人员基本工资调增。</w:t>
      </w:r>
    </w:p>
    <w:p>
      <w:pPr>
        <w:ind w:firstLine="640"/>
        <w:rPr>
          <w:rFonts w:ascii="黑体" w:hAnsi="黑体" w:eastAsia="黑体" w:cs="Times New Roman"/>
          <w:sz w:val="32"/>
          <w:szCs w:val="32"/>
        </w:rPr>
      </w:pPr>
      <w:r>
        <w:rPr>
          <w:rFonts w:hint="eastAsia" w:ascii="黑体" w:hAnsi="黑体" w:eastAsia="黑体" w:cs="黑体"/>
          <w:sz w:val="32"/>
          <w:szCs w:val="32"/>
        </w:rPr>
        <w:t>三、关于</w:t>
      </w:r>
      <w:r>
        <w:rPr>
          <w:rFonts w:hint="eastAsia" w:ascii="黑体" w:hAnsi="黑体" w:eastAsia="黑体" w:cs="黑体"/>
          <w:b/>
          <w:bCs/>
          <w:sz w:val="32"/>
          <w:szCs w:val="32"/>
        </w:rPr>
        <w:t>海口市爱国卫生运动委员会办公室</w:t>
      </w:r>
      <w:r>
        <w:rPr>
          <w:rFonts w:hint="eastAsia" w:ascii="黑体" w:hAnsi="黑体" w:eastAsia="黑体" w:cs="黑体"/>
          <w:b/>
          <w:bCs/>
          <w:sz w:val="32"/>
          <w:szCs w:val="32"/>
          <w:lang w:eastAsia="zh-CN"/>
        </w:rPr>
        <w:t>（部门）</w:t>
      </w:r>
      <w:r>
        <w:rPr>
          <w:rFonts w:ascii="仿宋_GB2312" w:hAnsi="黑体" w:eastAsia="仿宋_GB2312" w:cs="仿宋_GB2312"/>
          <w:b/>
          <w:bCs/>
          <w:sz w:val="32"/>
          <w:szCs w:val="32"/>
        </w:rPr>
        <w:t>201</w:t>
      </w:r>
      <w:r>
        <w:rPr>
          <w:rFonts w:hint="eastAsia" w:ascii="仿宋_GB2312" w:hAnsi="黑体" w:eastAsia="仿宋_GB2312" w:cs="仿宋_GB2312"/>
          <w:b/>
          <w:bCs/>
          <w:sz w:val="32"/>
          <w:szCs w:val="32"/>
        </w:rPr>
        <w:t>9</w:t>
      </w:r>
      <w:r>
        <w:rPr>
          <w:rFonts w:hint="eastAsia" w:ascii="黑体" w:hAnsi="黑体" w:eastAsia="黑体" w:cs="黑体"/>
          <w:sz w:val="32"/>
          <w:szCs w:val="32"/>
        </w:rPr>
        <w:t>年一般公共预算基本支出情况说明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海口市爱国卫生运动委员会办公室</w:t>
      </w:r>
      <w:r>
        <w:rPr>
          <w:rFonts w:hint="eastAsia" w:ascii="仿宋_GB2312" w:hAnsi="黑体" w:eastAsia="仿宋_GB2312" w:cs="仿宋_GB2312"/>
          <w:sz w:val="32"/>
          <w:szCs w:val="32"/>
          <w:lang w:eastAsia="zh-CN"/>
        </w:rPr>
        <w:t>（部门）</w:t>
      </w:r>
      <w:r>
        <w:rPr>
          <w:rFonts w:ascii="仿宋_GB2312" w:hAnsi="黑体" w:eastAsia="仿宋_GB2312" w:cs="仿宋_GB2312"/>
          <w:sz w:val="32"/>
          <w:szCs w:val="32"/>
        </w:rPr>
        <w:t>201</w:t>
      </w:r>
      <w:r>
        <w:rPr>
          <w:rFonts w:hint="eastAsia" w:ascii="仿宋_GB2312" w:hAnsi="黑体" w:eastAsia="仿宋_GB2312" w:cs="仿宋_GB2312"/>
          <w:sz w:val="32"/>
          <w:szCs w:val="32"/>
        </w:rPr>
        <w:t>9年一般公共预算基本支出为302.58万元，其中：</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人员经费260.90万元，主要包括：基本工资、津贴补贴、奖金、机关事业单位基本养老保险缴费、城镇职工基本医疗保险缴费、公务员医疗补助缴费、其他社会保障缴费、住房公积金、医疗费、其他工资福利支出、医疗费补助、奖励金</w:t>
      </w:r>
      <w:r>
        <w:rPr>
          <w:rFonts w:ascii="仿宋_GB2312" w:hAnsi="黑体" w:eastAsia="仿宋_GB2312" w:cs="仿宋_GB2312"/>
          <w:sz w:val="32"/>
          <w:szCs w:val="32"/>
        </w:rPr>
        <w:t>;</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公用经费41.68万元，主要包括：办公费、咨询费、手续费、邮电费、差旅费、会议费、培训费、工会经费、福利费、公务用车运行维护费、其他交通费用、其他商品和服务支出、办公设备购置。</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四、</w:t>
      </w:r>
      <w:r>
        <w:rPr>
          <w:rFonts w:hint="eastAsia" w:ascii="仿宋_GB2312" w:hAnsi="黑体" w:eastAsia="仿宋_GB2312" w:cs="仿宋_GB2312"/>
          <w:b/>
          <w:bCs/>
          <w:sz w:val="32"/>
          <w:szCs w:val="32"/>
        </w:rPr>
        <w:t>海口市爱国卫生运动委员会办公室</w:t>
      </w:r>
      <w:r>
        <w:rPr>
          <w:rFonts w:hint="eastAsia" w:ascii="仿宋_GB2312" w:hAnsi="黑体" w:eastAsia="仿宋_GB2312" w:cs="仿宋_GB2312"/>
          <w:b/>
          <w:bCs/>
          <w:sz w:val="32"/>
          <w:szCs w:val="32"/>
          <w:lang w:eastAsia="zh-CN"/>
        </w:rPr>
        <w:t>（部门）</w:t>
      </w:r>
      <w:r>
        <w:rPr>
          <w:rFonts w:ascii="仿宋_GB2312" w:hAnsi="黑体" w:eastAsia="仿宋_GB2312" w:cs="仿宋_GB2312"/>
          <w:b/>
          <w:bCs/>
          <w:sz w:val="32"/>
          <w:szCs w:val="32"/>
        </w:rPr>
        <w:t>201</w:t>
      </w:r>
      <w:r>
        <w:rPr>
          <w:rFonts w:hint="eastAsia" w:ascii="仿宋_GB2312" w:hAnsi="黑体" w:eastAsia="仿宋_GB2312" w:cs="仿宋_GB2312"/>
          <w:b/>
          <w:bCs/>
          <w:sz w:val="32"/>
          <w:szCs w:val="32"/>
        </w:rPr>
        <w:t>9</w:t>
      </w:r>
      <w:r>
        <w:rPr>
          <w:rFonts w:hint="eastAsia" w:ascii="黑体" w:hAnsi="黑体" w:eastAsia="黑体" w:cs="黑体"/>
          <w:sz w:val="32"/>
          <w:szCs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海口市爱国卫生运动委员会办公室</w:t>
      </w:r>
      <w:r>
        <w:rPr>
          <w:rFonts w:hint="eastAsia" w:ascii="仿宋_GB2312" w:hAnsi="黑体" w:eastAsia="仿宋_GB2312" w:cs="仿宋_GB2312"/>
          <w:sz w:val="32"/>
          <w:szCs w:val="32"/>
          <w:lang w:eastAsia="zh-CN"/>
        </w:rPr>
        <w:t>（部门）</w:t>
      </w:r>
      <w:r>
        <w:rPr>
          <w:rFonts w:ascii="仿宋_GB2312" w:hAnsi="黑体" w:eastAsia="仿宋_GB2312" w:cs="仿宋_GB2312"/>
          <w:sz w:val="32"/>
          <w:szCs w:val="32"/>
        </w:rPr>
        <w:t>201</w:t>
      </w:r>
      <w:r>
        <w:rPr>
          <w:rFonts w:hint="eastAsia" w:ascii="仿宋_GB2312" w:hAnsi="黑体" w:eastAsia="仿宋_GB2312" w:cs="仿宋_GB2312"/>
          <w:sz w:val="32"/>
          <w:szCs w:val="32"/>
        </w:rPr>
        <w:t>9年“三公”经费预算数为5.5万元，其中：</w:t>
      </w:r>
    </w:p>
    <w:p>
      <w:pPr>
        <w:ind w:firstLine="320" w:firstLineChars="100"/>
        <w:rPr>
          <w:rFonts w:hint="eastAsia" w:ascii="Times New Roman" w:hAnsi="Times New Roman" w:eastAsia="仿宋_GB2312" w:cs="Times New Roman"/>
          <w:sz w:val="32"/>
          <w:szCs w:val="32"/>
          <w:shd w:val="clear" w:color="auto" w:fill="FFFFFF"/>
          <w:lang w:eastAsia="zh-CN"/>
        </w:rPr>
      </w:pPr>
      <w:r>
        <w:rPr>
          <w:rFonts w:ascii="Times New Roman" w:hAnsi="Times New Roman" w:eastAsia="仿宋_GB2312" w:cs="Times New Roman"/>
          <w:sz w:val="32"/>
          <w:szCs w:val="32"/>
          <w:shd w:val="clear" w:color="auto" w:fill="FFFFFF"/>
        </w:rPr>
        <w:t xml:space="preserve"> </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仿宋" w:hAnsi="仿宋" w:eastAsia="仿宋" w:cs="仿宋"/>
          <w:bCs/>
          <w:sz w:val="32"/>
          <w:szCs w:val="32"/>
        </w:rPr>
        <w:t>2019年年初预算没有安排该支出。</w:t>
      </w:r>
      <w:r>
        <w:rPr>
          <w:rFonts w:ascii="Times New Roman" w:hAnsi="Times New Roman" w:eastAsia="仿宋_GB2312"/>
          <w:sz w:val="32"/>
          <w:shd w:val="clear" w:color="auto" w:fill="FFFFFF"/>
        </w:rPr>
        <w:t>根据部门等安排的</w:t>
      </w:r>
      <w:r>
        <w:rPr>
          <w:rFonts w:hint="eastAsia" w:ascii="仿宋_GB2312" w:hAnsi="黑体" w:eastAsia="仿宋_GB2312" w:cs="仿宋_GB2312"/>
          <w:sz w:val="32"/>
          <w:szCs w:val="32"/>
        </w:rPr>
        <w:t>2019</w:t>
      </w:r>
      <w:r>
        <w:rPr>
          <w:rFonts w:ascii="Times New Roman" w:hAnsi="Times New Roman" w:eastAsia="仿宋_GB2312"/>
          <w:sz w:val="32"/>
          <w:shd w:val="clear" w:color="auto" w:fill="FFFFFF"/>
        </w:rPr>
        <w:t>年出国计划</w:t>
      </w:r>
      <w:r>
        <w:rPr>
          <w:rFonts w:ascii="Times New Roman" w:hAnsi="Times New Roman" w:eastAsia="仿宋_GB2312" w:cs="Times New Roman"/>
          <w:sz w:val="32"/>
        </w:rPr>
        <w:t>，拟安排出国（境）</w:t>
      </w:r>
      <w:r>
        <w:rPr>
          <w:rFonts w:hint="eastAsia" w:ascii="Times New Roman" w:hAnsi="Times New Roman" w:eastAsia="仿宋_GB2312" w:cs="Times New Roman"/>
          <w:sz w:val="32"/>
          <w:lang w:val="en-US" w:eastAsia="zh-CN"/>
        </w:rPr>
        <w:t>组0次，出国（境）0人。</w:t>
      </w:r>
      <w:r>
        <w:rPr>
          <w:rFonts w:ascii="Times New Roman" w:hAnsi="Times New Roman" w:eastAsia="仿宋_GB2312" w:cs="Times New Roman"/>
          <w:sz w:val="32"/>
        </w:rPr>
        <w:t>出国（境）</w:t>
      </w:r>
      <w:r>
        <w:rPr>
          <w:rFonts w:hint="eastAsia" w:ascii="Times New Roman" w:hAnsi="Times New Roman" w:eastAsia="仿宋_GB2312" w:cs="Times New Roman"/>
          <w:sz w:val="32"/>
          <w:lang w:val="en-US" w:eastAsia="zh-CN"/>
        </w:rPr>
        <w:t>团组主要包括：1.无团组:目的地为无，人数为0人，天数为0天，主要任务为：无</w:t>
      </w:r>
      <w:r>
        <w:rPr>
          <w:rFonts w:ascii="Times New Roman" w:hAnsi="Times New Roman" w:eastAsia="仿宋_GB2312" w:cs="Times New Roman"/>
          <w:sz w:val="32"/>
        </w:rPr>
        <w:t>。</w:t>
      </w:r>
    </w:p>
    <w:p>
      <w:pPr>
        <w:ind w:firstLine="640" w:firstLineChars="200"/>
        <w:rPr>
          <w:rFonts w:hint="eastAsia" w:ascii="Times New Roman" w:hAnsi="Times New Roman" w:eastAsia="仿宋_GB2312" w:cs="Times New Roman"/>
          <w:sz w:val="32"/>
          <w:shd w:val="clear" w:color="auto" w:fill="FFFFFF"/>
        </w:rPr>
      </w:pPr>
      <w:r>
        <w:rPr>
          <w:rFonts w:hint="eastAsia" w:ascii="Times New Roman" w:hAnsi="Times New Roman" w:eastAsia="仿宋_GB2312" w:cs="仿宋_GB2312"/>
          <w:sz w:val="32"/>
          <w:szCs w:val="32"/>
          <w:shd w:val="clear" w:color="auto" w:fill="FFFFFF"/>
        </w:rPr>
        <w:t>公务用车购置及运行费</w:t>
      </w:r>
      <w:r>
        <w:rPr>
          <w:rFonts w:hint="eastAsia" w:ascii="仿宋_GB2312" w:hAnsi="黑体" w:eastAsia="仿宋_GB2312" w:cs="仿宋_GB2312"/>
          <w:sz w:val="32"/>
          <w:szCs w:val="32"/>
        </w:rPr>
        <w:t>3.5万元（其中，</w:t>
      </w:r>
      <w:r>
        <w:rPr>
          <w:rFonts w:hint="eastAsia" w:ascii="Times New Roman" w:hAnsi="Times New Roman" w:eastAsia="仿宋_GB2312" w:cs="仿宋_GB2312"/>
          <w:sz w:val="32"/>
          <w:szCs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cs="仿宋_GB2312"/>
          <w:sz w:val="32"/>
          <w:szCs w:val="32"/>
        </w:rPr>
        <w:t>万元</w:t>
      </w:r>
      <w:r>
        <w:rPr>
          <w:rFonts w:hint="eastAsia" w:ascii="Times New Roman" w:hAnsi="Times New Roman" w:eastAsia="仿宋_GB2312" w:cs="仿宋_GB2312"/>
          <w:sz w:val="32"/>
          <w:szCs w:val="32"/>
          <w:shd w:val="clear" w:color="auto" w:fill="FFFFFF"/>
        </w:rPr>
        <w:t>，公务用车运行费</w:t>
      </w:r>
      <w:r>
        <w:rPr>
          <w:rFonts w:hint="eastAsia" w:ascii="仿宋_GB2312" w:hAnsi="黑体" w:eastAsia="仿宋_GB2312" w:cs="仿宋_GB2312"/>
          <w:sz w:val="32"/>
          <w:szCs w:val="32"/>
        </w:rPr>
        <w:t>3.5万元）</w:t>
      </w:r>
      <w:r>
        <w:rPr>
          <w:rFonts w:hint="eastAsia" w:ascii="Times New Roman" w:hAnsi="Times New Roman" w:eastAsia="仿宋_GB2312" w:cs="仿宋_GB2312"/>
          <w:sz w:val="32"/>
          <w:szCs w:val="32"/>
          <w:shd w:val="clear" w:color="auto" w:fill="FFFFFF"/>
        </w:rPr>
        <w:t>，与上年预算持平。持平</w:t>
      </w:r>
      <w:r>
        <w:rPr>
          <w:rFonts w:hint="eastAsia" w:ascii="Times New Roman" w:hAnsi="Times New Roman" w:eastAsia="仿宋_GB2312" w:cs="仿宋_GB2312"/>
          <w:sz w:val="32"/>
          <w:szCs w:val="32"/>
          <w:shd w:val="clear" w:color="auto" w:fill="FFFFFF"/>
          <w:lang w:eastAsia="zh-CN"/>
        </w:rPr>
        <w:t>的</w:t>
      </w:r>
      <w:r>
        <w:rPr>
          <w:rFonts w:ascii="Times New Roman" w:hAnsi="Times New Roman" w:eastAsia="仿宋_GB2312"/>
          <w:sz w:val="32"/>
          <w:shd w:val="clear" w:color="auto" w:fill="FFFFFF"/>
        </w:rPr>
        <w:t>主要原因包括：</w:t>
      </w:r>
      <w:r>
        <w:rPr>
          <w:rFonts w:hint="eastAsia" w:ascii="Times New Roman" w:hAnsi="Times New Roman" w:eastAsia="仿宋_GB2312" w:cs="Times New Roman"/>
          <w:sz w:val="32"/>
          <w:shd w:val="clear" w:color="auto" w:fill="FFFFFF"/>
        </w:rPr>
        <w:t>车改之后只保留一辆公务用车。</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公务接待费2</w:t>
      </w:r>
      <w:r>
        <w:rPr>
          <w:rFonts w:hint="eastAsia" w:ascii="Times New Roman" w:hAnsi="Times New Roman" w:eastAsia="仿宋_GB2312" w:cs="仿宋_GB2312"/>
          <w:sz w:val="32"/>
          <w:szCs w:val="32"/>
          <w:shd w:val="clear" w:color="auto" w:fill="FFFFFF"/>
        </w:rPr>
        <w:t>万元，与上年预算持平。继续持平的主要原因包括：本年度，我市巩固“国家卫生城市”成果，将邀请省内外卫生创建专家检查指导我市巩固“国家卫生城市”成果工作接待</w:t>
      </w:r>
      <w:r>
        <w:rPr>
          <w:rFonts w:hint="eastAsia" w:ascii="宋体" w:hAnsi="宋体" w:cs="宋体"/>
          <w:i w:val="0"/>
          <w:caps w:val="0"/>
          <w:color w:val="000000"/>
          <w:spacing w:val="0"/>
          <w:sz w:val="32"/>
          <w:szCs w:val="32"/>
          <w:shd w:val="clear" w:fill="FFFFFF"/>
          <w:lang w:val="en-US" w:eastAsia="zh-CN"/>
        </w:rPr>
        <w:t>8</w:t>
      </w:r>
      <w:r>
        <w:rPr>
          <w:rFonts w:hint="eastAsia" w:ascii="宋体" w:hAnsi="宋体" w:eastAsia="宋体" w:cs="宋体"/>
          <w:i w:val="0"/>
          <w:caps w:val="0"/>
          <w:color w:val="000000"/>
          <w:spacing w:val="0"/>
          <w:sz w:val="32"/>
          <w:szCs w:val="32"/>
          <w:shd w:val="clear" w:fill="FFFFFF"/>
        </w:rPr>
        <w:t>批</w:t>
      </w:r>
      <w:r>
        <w:rPr>
          <w:rFonts w:hint="eastAsia" w:ascii="仿宋_GB2312" w:hAnsi="黑体" w:eastAsia="仿宋_GB2312" w:cs="仿宋_GB2312"/>
          <w:sz w:val="32"/>
          <w:szCs w:val="32"/>
        </w:rPr>
        <w:t>次</w:t>
      </w:r>
      <w:r>
        <w:rPr>
          <w:rFonts w:hint="eastAsia" w:ascii="仿宋_GB2312" w:hAnsi="黑体" w:eastAsia="仿宋_GB2312" w:cs="仿宋_GB2312"/>
          <w:sz w:val="32"/>
          <w:szCs w:val="32"/>
          <w:lang w:eastAsia="zh-CN"/>
        </w:rPr>
        <w:t>，</w:t>
      </w:r>
      <w:r>
        <w:rPr>
          <w:rFonts w:hint="eastAsia" w:ascii="宋体" w:hAnsi="宋体" w:cs="宋体"/>
          <w:i w:val="0"/>
          <w:caps w:val="0"/>
          <w:color w:val="000000"/>
          <w:spacing w:val="0"/>
          <w:sz w:val="32"/>
          <w:szCs w:val="32"/>
          <w:shd w:val="clear" w:fill="FFFFFF"/>
          <w:lang w:val="en-US" w:eastAsia="zh-CN"/>
        </w:rPr>
        <w:t>8</w:t>
      </w:r>
      <w:r>
        <w:rPr>
          <w:rFonts w:hint="eastAsia" w:ascii="宋体" w:hAnsi="宋体" w:eastAsia="宋体" w:cs="宋体"/>
          <w:i w:val="0"/>
          <w:caps w:val="0"/>
          <w:color w:val="000000"/>
          <w:spacing w:val="0"/>
          <w:sz w:val="32"/>
          <w:szCs w:val="32"/>
          <w:shd w:val="clear" w:fill="FFFFFF"/>
        </w:rPr>
        <w:t>批</w:t>
      </w:r>
      <w:r>
        <w:rPr>
          <w:rFonts w:hint="eastAsia" w:ascii="仿宋_GB2312" w:hAnsi="黑体" w:eastAsia="仿宋_GB2312" w:cs="仿宋_GB2312"/>
          <w:sz w:val="32"/>
          <w:szCs w:val="32"/>
        </w:rPr>
        <w:t>次</w:t>
      </w:r>
      <w:r>
        <w:rPr>
          <w:rFonts w:hint="eastAsia" w:ascii="宋体" w:hAnsi="宋体" w:eastAsia="宋体" w:cs="宋体"/>
          <w:i w:val="0"/>
          <w:caps w:val="0"/>
          <w:color w:val="000000"/>
          <w:spacing w:val="0"/>
          <w:sz w:val="32"/>
          <w:szCs w:val="32"/>
          <w:shd w:val="clear" w:fill="FFFFFF"/>
        </w:rPr>
        <w:t>X1</w:t>
      </w:r>
      <w:r>
        <w:rPr>
          <w:rFonts w:hint="eastAsia" w:ascii="宋体" w:hAnsi="宋体" w:cs="宋体"/>
          <w:i w:val="0"/>
          <w:caps w:val="0"/>
          <w:color w:val="000000"/>
          <w:spacing w:val="0"/>
          <w:sz w:val="32"/>
          <w:szCs w:val="32"/>
          <w:shd w:val="clear" w:fill="FFFFFF"/>
          <w:lang w:val="en-US" w:eastAsia="zh-CN"/>
        </w:rPr>
        <w:t>2</w:t>
      </w:r>
      <w:r>
        <w:rPr>
          <w:rFonts w:hint="eastAsia" w:ascii="宋体" w:hAnsi="宋体" w:eastAsia="宋体" w:cs="宋体"/>
          <w:i w:val="0"/>
          <w:caps w:val="0"/>
          <w:color w:val="000000"/>
          <w:spacing w:val="0"/>
          <w:sz w:val="32"/>
          <w:szCs w:val="32"/>
          <w:shd w:val="clear" w:fill="FFFFFF"/>
        </w:rPr>
        <w:t>人X1</w:t>
      </w:r>
      <w:r>
        <w:rPr>
          <w:rFonts w:hint="eastAsia" w:ascii="宋体" w:hAnsi="宋体" w:cs="宋体"/>
          <w:i w:val="0"/>
          <w:caps w:val="0"/>
          <w:color w:val="000000"/>
          <w:spacing w:val="0"/>
          <w:sz w:val="32"/>
          <w:szCs w:val="32"/>
          <w:shd w:val="clear" w:fill="FFFFFF"/>
          <w:lang w:val="en-US" w:eastAsia="zh-CN"/>
        </w:rPr>
        <w:t>2</w:t>
      </w:r>
      <w:r>
        <w:rPr>
          <w:rFonts w:hint="eastAsia" w:ascii="宋体" w:hAnsi="宋体" w:eastAsia="宋体" w:cs="宋体"/>
          <w:i w:val="0"/>
          <w:caps w:val="0"/>
          <w:color w:val="000000"/>
          <w:spacing w:val="0"/>
          <w:sz w:val="32"/>
          <w:szCs w:val="32"/>
          <w:shd w:val="clear" w:fill="FFFFFF"/>
        </w:rPr>
        <w:t>0元=1</w:t>
      </w:r>
      <w:r>
        <w:rPr>
          <w:rFonts w:hint="eastAsia" w:ascii="宋体" w:hAnsi="宋体" w:cs="宋体"/>
          <w:i w:val="0"/>
          <w:caps w:val="0"/>
          <w:color w:val="000000"/>
          <w:spacing w:val="0"/>
          <w:sz w:val="32"/>
          <w:szCs w:val="32"/>
          <w:shd w:val="clear" w:fill="FFFFFF"/>
          <w:lang w:val="en-US" w:eastAsia="zh-CN"/>
        </w:rPr>
        <w:t>1520</w:t>
      </w:r>
      <w:r>
        <w:rPr>
          <w:rFonts w:hint="eastAsia" w:ascii="宋体" w:hAnsi="宋体" w:eastAsia="宋体" w:cs="宋体"/>
          <w:i w:val="0"/>
          <w:caps w:val="0"/>
          <w:color w:val="000000"/>
          <w:spacing w:val="0"/>
          <w:sz w:val="32"/>
          <w:szCs w:val="32"/>
          <w:shd w:val="clear" w:fill="FFFFFF"/>
        </w:rPr>
        <w:t>元</w:t>
      </w:r>
      <w:r>
        <w:rPr>
          <w:rFonts w:hint="eastAsia" w:ascii="Times New Roman" w:hAnsi="Times New Roman" w:eastAsia="仿宋_GB2312" w:cs="仿宋_GB2312"/>
          <w:sz w:val="32"/>
          <w:szCs w:val="32"/>
          <w:shd w:val="clear" w:color="auto" w:fill="FFFFFF"/>
        </w:rPr>
        <w:t>；省内外兄弟单位同行到我市进行学习交流、调研考察卫生创建工作接待</w:t>
      </w:r>
      <w:r>
        <w:rPr>
          <w:rFonts w:hint="eastAsia" w:ascii="宋体" w:hAnsi="宋体" w:cs="宋体"/>
          <w:i w:val="0"/>
          <w:caps w:val="0"/>
          <w:color w:val="000000"/>
          <w:spacing w:val="0"/>
          <w:sz w:val="32"/>
          <w:szCs w:val="32"/>
          <w:shd w:val="clear" w:fill="FFFFFF"/>
          <w:lang w:val="en-US" w:eastAsia="zh-CN"/>
        </w:rPr>
        <w:t>7</w:t>
      </w:r>
      <w:r>
        <w:rPr>
          <w:rFonts w:hint="eastAsia" w:ascii="宋体" w:hAnsi="宋体" w:eastAsia="宋体" w:cs="宋体"/>
          <w:i w:val="0"/>
          <w:caps w:val="0"/>
          <w:color w:val="000000"/>
          <w:spacing w:val="0"/>
          <w:sz w:val="32"/>
          <w:szCs w:val="32"/>
          <w:shd w:val="clear" w:fill="FFFFFF"/>
        </w:rPr>
        <w:t>批</w:t>
      </w:r>
      <w:r>
        <w:rPr>
          <w:rFonts w:hint="eastAsia" w:ascii="仿宋_GB2312" w:hAnsi="黑体" w:eastAsia="仿宋_GB2312" w:cs="仿宋_GB2312"/>
          <w:sz w:val="32"/>
          <w:szCs w:val="32"/>
        </w:rPr>
        <w:t>次</w:t>
      </w:r>
      <w:r>
        <w:rPr>
          <w:rFonts w:hint="eastAsia" w:ascii="仿宋_GB2312" w:hAnsi="黑体" w:eastAsia="仿宋_GB2312" w:cs="仿宋_GB2312"/>
          <w:sz w:val="32"/>
          <w:szCs w:val="32"/>
          <w:lang w:eastAsia="zh-CN"/>
        </w:rPr>
        <w:t>，</w:t>
      </w:r>
      <w:r>
        <w:rPr>
          <w:rFonts w:hint="eastAsia" w:ascii="宋体" w:hAnsi="宋体" w:cs="宋体"/>
          <w:i w:val="0"/>
          <w:caps w:val="0"/>
          <w:color w:val="000000"/>
          <w:spacing w:val="0"/>
          <w:sz w:val="32"/>
          <w:szCs w:val="32"/>
          <w:shd w:val="clear" w:fill="FFFFFF"/>
          <w:lang w:val="en-US" w:eastAsia="zh-CN"/>
        </w:rPr>
        <w:t>7</w:t>
      </w:r>
      <w:r>
        <w:rPr>
          <w:rFonts w:hint="eastAsia" w:ascii="宋体" w:hAnsi="宋体" w:eastAsia="宋体" w:cs="宋体"/>
          <w:i w:val="0"/>
          <w:caps w:val="0"/>
          <w:color w:val="000000"/>
          <w:spacing w:val="0"/>
          <w:sz w:val="32"/>
          <w:szCs w:val="32"/>
          <w:shd w:val="clear" w:fill="FFFFFF"/>
        </w:rPr>
        <w:t>批</w:t>
      </w:r>
      <w:r>
        <w:rPr>
          <w:rFonts w:hint="eastAsia" w:ascii="仿宋_GB2312" w:hAnsi="黑体" w:eastAsia="仿宋_GB2312" w:cs="仿宋_GB2312"/>
          <w:sz w:val="32"/>
          <w:szCs w:val="32"/>
        </w:rPr>
        <w:t>次</w:t>
      </w:r>
      <w:r>
        <w:rPr>
          <w:rFonts w:hint="eastAsia" w:ascii="宋体" w:hAnsi="宋体" w:eastAsia="宋体" w:cs="宋体"/>
          <w:i w:val="0"/>
          <w:caps w:val="0"/>
          <w:color w:val="000000"/>
          <w:spacing w:val="0"/>
          <w:sz w:val="32"/>
          <w:szCs w:val="32"/>
          <w:shd w:val="clear" w:fill="FFFFFF"/>
        </w:rPr>
        <w:t>X1</w:t>
      </w:r>
      <w:r>
        <w:rPr>
          <w:rFonts w:hint="eastAsia" w:ascii="宋体" w:hAnsi="宋体" w:cs="宋体"/>
          <w:i w:val="0"/>
          <w:caps w:val="0"/>
          <w:color w:val="000000"/>
          <w:spacing w:val="0"/>
          <w:sz w:val="32"/>
          <w:szCs w:val="32"/>
          <w:shd w:val="clear" w:fill="FFFFFF"/>
          <w:lang w:val="en-US" w:eastAsia="zh-CN"/>
        </w:rPr>
        <w:t>2</w:t>
      </w:r>
      <w:r>
        <w:rPr>
          <w:rFonts w:hint="eastAsia" w:ascii="宋体" w:hAnsi="宋体" w:eastAsia="宋体" w:cs="宋体"/>
          <w:i w:val="0"/>
          <w:caps w:val="0"/>
          <w:color w:val="000000"/>
          <w:spacing w:val="0"/>
          <w:sz w:val="32"/>
          <w:szCs w:val="32"/>
          <w:shd w:val="clear" w:fill="FFFFFF"/>
        </w:rPr>
        <w:t>人X1</w:t>
      </w:r>
      <w:r>
        <w:rPr>
          <w:rFonts w:hint="eastAsia" w:ascii="宋体" w:hAnsi="宋体" w:cs="宋体"/>
          <w:i w:val="0"/>
          <w:caps w:val="0"/>
          <w:color w:val="000000"/>
          <w:spacing w:val="0"/>
          <w:sz w:val="32"/>
          <w:szCs w:val="32"/>
          <w:shd w:val="clear" w:fill="FFFFFF"/>
          <w:lang w:val="en-US" w:eastAsia="zh-CN"/>
        </w:rPr>
        <w:t>0</w:t>
      </w:r>
      <w:r>
        <w:rPr>
          <w:rFonts w:hint="eastAsia" w:ascii="宋体" w:hAnsi="宋体" w:eastAsia="宋体" w:cs="宋体"/>
          <w:i w:val="0"/>
          <w:caps w:val="0"/>
          <w:color w:val="000000"/>
          <w:spacing w:val="0"/>
          <w:sz w:val="32"/>
          <w:szCs w:val="32"/>
          <w:shd w:val="clear" w:fill="FFFFFF"/>
        </w:rPr>
        <w:t>0元=</w:t>
      </w:r>
      <w:r>
        <w:rPr>
          <w:rFonts w:hint="eastAsia" w:ascii="宋体" w:hAnsi="宋体" w:cs="宋体"/>
          <w:i w:val="0"/>
          <w:caps w:val="0"/>
          <w:color w:val="000000"/>
          <w:spacing w:val="0"/>
          <w:sz w:val="32"/>
          <w:szCs w:val="32"/>
          <w:shd w:val="clear" w:fill="FFFFFF"/>
          <w:lang w:val="en-US" w:eastAsia="zh-CN"/>
        </w:rPr>
        <w:t>8400</w:t>
      </w:r>
      <w:r>
        <w:rPr>
          <w:rFonts w:hint="eastAsia" w:ascii="宋体" w:hAnsi="宋体" w:eastAsia="宋体" w:cs="宋体"/>
          <w:i w:val="0"/>
          <w:caps w:val="0"/>
          <w:color w:val="000000"/>
          <w:spacing w:val="0"/>
          <w:sz w:val="32"/>
          <w:szCs w:val="32"/>
          <w:shd w:val="clear" w:fill="FFFFFF"/>
        </w:rPr>
        <w:t>元。</w:t>
      </w:r>
      <w:r>
        <w:rPr>
          <w:rFonts w:hint="eastAsia" w:ascii="Times New Roman" w:hAnsi="Times New Roman" w:eastAsia="仿宋_GB2312" w:cs="仿宋_GB2312"/>
          <w:sz w:val="32"/>
          <w:szCs w:val="32"/>
          <w:shd w:val="clear" w:color="auto" w:fill="FFFFFF"/>
        </w:rPr>
        <w:t>拟在2019年</w:t>
      </w:r>
      <w:r>
        <w:rPr>
          <w:rFonts w:hint="eastAsia" w:ascii="Times New Roman" w:hAnsi="Times New Roman" w:eastAsia="仿宋_GB2312" w:cs="仿宋_GB2312"/>
          <w:sz w:val="32"/>
          <w:szCs w:val="32"/>
          <w:shd w:val="clear" w:color="auto" w:fill="FFFFFF"/>
          <w:lang w:eastAsia="zh-CN"/>
        </w:rPr>
        <w:t>共</w:t>
      </w:r>
      <w:r>
        <w:rPr>
          <w:rFonts w:hint="eastAsia" w:ascii="仿宋_GB2312" w:hAnsi="黑体" w:eastAsia="仿宋_GB2312" w:cs="仿宋_GB2312"/>
          <w:sz w:val="32"/>
          <w:szCs w:val="32"/>
        </w:rPr>
        <w:t>接待15批次，接待人数1</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0人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公务接待费</w:t>
      </w:r>
      <w:r>
        <w:rPr>
          <w:rFonts w:hint="eastAsia" w:ascii="仿宋_GB2312" w:hAnsi="黑体" w:eastAsia="仿宋_GB2312" w:cs="仿宋_GB2312"/>
          <w:sz w:val="32"/>
          <w:szCs w:val="32"/>
          <w:lang w:eastAsia="zh-CN"/>
        </w:rPr>
        <w:t>约</w:t>
      </w:r>
      <w:r>
        <w:rPr>
          <w:rFonts w:hint="eastAsia" w:ascii="仿宋_GB2312" w:hAnsi="黑体" w:eastAsia="仿宋_GB2312" w:cs="仿宋_GB2312"/>
          <w:sz w:val="32"/>
          <w:szCs w:val="32"/>
        </w:rPr>
        <w:t>2</w:t>
      </w:r>
      <w:r>
        <w:rPr>
          <w:rFonts w:hint="eastAsia" w:ascii="Times New Roman" w:hAnsi="Times New Roman" w:eastAsia="仿宋_GB2312" w:cs="仿宋_GB2312"/>
          <w:sz w:val="32"/>
          <w:szCs w:val="32"/>
          <w:shd w:val="clear" w:color="auto" w:fill="FFFFFF"/>
        </w:rPr>
        <w:t>万元</w:t>
      </w:r>
      <w:r>
        <w:rPr>
          <w:rFonts w:hint="eastAsia" w:ascii="仿宋_GB2312" w:hAnsi="黑体" w:eastAsia="仿宋_GB2312" w:cs="仿宋_GB2312"/>
          <w:sz w:val="32"/>
          <w:szCs w:val="32"/>
        </w:rPr>
        <w:t>。</w:t>
      </w:r>
    </w:p>
    <w:p>
      <w:pPr>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五、关于</w:t>
      </w:r>
      <w:r>
        <w:rPr>
          <w:rFonts w:hint="eastAsia" w:ascii="仿宋_GB2312" w:hAnsi="黑体" w:eastAsia="仿宋_GB2312" w:cs="仿宋_GB2312"/>
          <w:b/>
          <w:bCs/>
          <w:sz w:val="32"/>
          <w:szCs w:val="32"/>
        </w:rPr>
        <w:t>海口市爱国卫生运动委员会办公室</w:t>
      </w:r>
      <w:r>
        <w:rPr>
          <w:rFonts w:hint="eastAsia" w:ascii="仿宋_GB2312" w:hAnsi="黑体" w:eastAsia="仿宋_GB2312" w:cs="仿宋_GB2312"/>
          <w:b/>
          <w:bCs/>
          <w:sz w:val="32"/>
          <w:szCs w:val="32"/>
          <w:lang w:eastAsia="zh-CN"/>
        </w:rPr>
        <w:t>（部门）</w:t>
      </w:r>
      <w:r>
        <w:rPr>
          <w:rFonts w:ascii="仿宋_GB2312" w:hAnsi="黑体" w:eastAsia="仿宋_GB2312" w:cs="仿宋_GB2312"/>
          <w:b/>
          <w:bCs/>
          <w:sz w:val="32"/>
          <w:szCs w:val="32"/>
        </w:rPr>
        <w:t>201</w:t>
      </w:r>
      <w:r>
        <w:rPr>
          <w:rFonts w:hint="eastAsia" w:ascii="仿宋_GB2312" w:hAnsi="黑体" w:eastAsia="仿宋_GB2312" w:cs="仿宋_GB2312"/>
          <w:b/>
          <w:bCs/>
          <w:sz w:val="32"/>
          <w:szCs w:val="32"/>
        </w:rPr>
        <w:t>9</w:t>
      </w:r>
      <w:r>
        <w:rPr>
          <w:rFonts w:hint="eastAsia" w:ascii="黑体" w:hAnsi="黑体" w:eastAsia="黑体" w:cs="黑体"/>
          <w:sz w:val="32"/>
          <w:szCs w:val="32"/>
          <w:shd w:val="clear" w:color="auto" w:fill="FFFFFF"/>
        </w:rPr>
        <w:t>年政府性基金预算当年拨款情况说明</w:t>
      </w:r>
    </w:p>
    <w:p>
      <w:pPr>
        <w:spacing w:line="560" w:lineRule="exact"/>
        <w:ind w:firstLine="640"/>
        <w:jc w:val="left"/>
        <w:rPr>
          <w:rFonts w:hint="eastAsia" w:ascii="黑体" w:hAnsi="黑体" w:eastAsia="黑体" w:cs="仿宋_GB2312"/>
          <w:b/>
          <w:bCs/>
          <w:sz w:val="32"/>
          <w:szCs w:val="32"/>
        </w:rPr>
      </w:pPr>
      <w:r>
        <w:rPr>
          <w:rFonts w:hint="eastAsia" w:ascii="Times New Roman" w:hAnsi="Times New Roman" w:eastAsia="仿宋_GB2312"/>
          <w:b/>
          <w:bCs/>
          <w:sz w:val="32"/>
          <w:szCs w:val="32"/>
        </w:rPr>
        <w:t>（一）政府性基金预算当年规模变化情况</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海口市爱国卫生运动委员会办公室</w:t>
      </w:r>
      <w:r>
        <w:rPr>
          <w:rFonts w:hint="eastAsia" w:ascii="Times New Roman" w:hAnsi="Times New Roman" w:eastAsia="仿宋_GB2312"/>
          <w:sz w:val="32"/>
          <w:szCs w:val="32"/>
          <w:lang w:eastAsia="zh-CN"/>
        </w:rPr>
        <w:t>（部门）</w:t>
      </w:r>
      <w:r>
        <w:rPr>
          <w:rFonts w:hint="eastAsia" w:ascii="Times New Roman" w:hAnsi="Times New Roman" w:eastAsia="仿宋_GB2312"/>
          <w:sz w:val="32"/>
          <w:szCs w:val="32"/>
        </w:rPr>
        <w:t>2019年政府性基金预算当年拨款0万元，与上年预算持平。当年财政没有安排预算。</w:t>
      </w:r>
    </w:p>
    <w:p>
      <w:pPr>
        <w:spacing w:line="560" w:lineRule="exact"/>
        <w:ind w:firstLine="640"/>
        <w:jc w:val="left"/>
        <w:rPr>
          <w:rFonts w:ascii="Times New Roman" w:hAnsi="Times New Roman" w:eastAsia="仿宋_GB2312"/>
          <w:b/>
          <w:bCs/>
          <w:sz w:val="32"/>
          <w:szCs w:val="32"/>
        </w:rPr>
      </w:pPr>
      <w:r>
        <w:rPr>
          <w:rFonts w:hint="eastAsia" w:ascii="Times New Roman" w:hAnsi="Times New Roman" w:eastAsia="仿宋_GB2312"/>
          <w:b/>
          <w:bCs/>
          <w:sz w:val="32"/>
          <w:szCs w:val="32"/>
        </w:rPr>
        <w:t>（二）政府性基金预算当年拨款结构情况</w:t>
      </w:r>
    </w:p>
    <w:p>
      <w:pPr>
        <w:spacing w:line="560" w:lineRule="exact"/>
        <w:ind w:firstLine="800" w:firstLineChars="250"/>
        <w:rPr>
          <w:rFonts w:ascii="Times New Roman" w:hAnsi="Times New Roman" w:eastAsia="仿宋_GB2312"/>
          <w:sz w:val="32"/>
          <w:szCs w:val="32"/>
        </w:rPr>
      </w:pPr>
      <w:r>
        <w:rPr>
          <w:rFonts w:hint="eastAsia" w:ascii="Times New Roman" w:hAnsi="Times New Roman" w:eastAsia="仿宋_GB2312" w:cs="仿宋_GB2312"/>
          <w:sz w:val="32"/>
          <w:szCs w:val="32"/>
        </w:rPr>
        <w:t>科学技术支出（类）支出</w:t>
      </w:r>
      <w:r>
        <w:rPr>
          <w:rFonts w:ascii="Times New Roman" w:hAnsi="Times New Roman" w:eastAsia="仿宋_GB2312" w:cs="仿宋_GB2312"/>
          <w:sz w:val="32"/>
          <w:szCs w:val="32"/>
        </w:rPr>
        <w:t>0</w:t>
      </w:r>
      <w:r>
        <w:rPr>
          <w:rFonts w:hint="eastAsia" w:ascii="Times New Roman" w:hAnsi="Times New Roman" w:eastAsia="仿宋_GB2312"/>
          <w:sz w:val="32"/>
          <w:szCs w:val="32"/>
        </w:rPr>
        <w:t>万元，占</w:t>
      </w:r>
      <w:r>
        <w:rPr>
          <w:rFonts w:ascii="Times New Roman" w:hAnsi="Times New Roman" w:eastAsia="仿宋_GB2312" w:cs="仿宋_GB2312"/>
          <w:sz w:val="32"/>
          <w:szCs w:val="32"/>
        </w:rPr>
        <w:t>0</w:t>
      </w:r>
      <w:r>
        <w:rPr>
          <w:rFonts w:ascii="Times New Roman" w:hAnsi="Times New Roman" w:eastAsia="仿宋_GB2312"/>
          <w:sz w:val="32"/>
          <w:szCs w:val="32"/>
        </w:rPr>
        <w:t>%</w:t>
      </w:r>
      <w:r>
        <w:rPr>
          <w:rFonts w:hint="eastAsia" w:ascii="Times New Roman" w:hAnsi="Times New Roman" w:eastAsia="仿宋_GB2312"/>
          <w:sz w:val="32"/>
          <w:szCs w:val="32"/>
        </w:rPr>
        <w:t>；文化体育与传媒支出（类）</w:t>
      </w:r>
      <w:r>
        <w:rPr>
          <w:rFonts w:hint="eastAsia" w:ascii="Times New Roman" w:hAnsi="Times New Roman" w:eastAsia="仿宋_GB2312" w:cs="仿宋_GB2312"/>
          <w:sz w:val="32"/>
          <w:szCs w:val="32"/>
        </w:rPr>
        <w:t>支出</w:t>
      </w:r>
      <w:r>
        <w:rPr>
          <w:rFonts w:ascii="Times New Roman" w:hAnsi="Times New Roman" w:eastAsia="仿宋_GB2312" w:cs="仿宋_GB2312"/>
          <w:sz w:val="32"/>
          <w:szCs w:val="32"/>
        </w:rPr>
        <w:t>0</w:t>
      </w:r>
      <w:r>
        <w:rPr>
          <w:rFonts w:hint="eastAsia" w:ascii="Times New Roman" w:hAnsi="Times New Roman" w:eastAsia="仿宋_GB2312"/>
          <w:sz w:val="32"/>
          <w:szCs w:val="32"/>
        </w:rPr>
        <w:t>万元，占</w:t>
      </w:r>
      <w:r>
        <w:rPr>
          <w:rFonts w:ascii="Times New Roman" w:hAnsi="Times New Roman" w:eastAsia="仿宋_GB2312" w:cs="仿宋_GB2312"/>
          <w:sz w:val="32"/>
          <w:szCs w:val="32"/>
        </w:rPr>
        <w:t>0</w:t>
      </w:r>
      <w:r>
        <w:rPr>
          <w:rFonts w:ascii="Times New Roman" w:hAnsi="Times New Roman" w:eastAsia="仿宋_GB2312"/>
          <w:sz w:val="32"/>
          <w:szCs w:val="32"/>
        </w:rPr>
        <w:t>%</w:t>
      </w:r>
      <w:r>
        <w:rPr>
          <w:rFonts w:hint="eastAsia" w:ascii="Times New Roman" w:hAnsi="Times New Roman" w:eastAsia="仿宋_GB2312"/>
          <w:sz w:val="32"/>
          <w:szCs w:val="32"/>
        </w:rPr>
        <w:t>；社会保障和就业支出（类）</w:t>
      </w:r>
      <w:r>
        <w:rPr>
          <w:rFonts w:hint="eastAsia" w:ascii="Times New Roman" w:hAnsi="Times New Roman" w:eastAsia="仿宋_GB2312" w:cs="仿宋_GB2312"/>
          <w:sz w:val="32"/>
          <w:szCs w:val="32"/>
        </w:rPr>
        <w:t>支出</w:t>
      </w:r>
      <w:r>
        <w:rPr>
          <w:rFonts w:ascii="Times New Roman" w:hAnsi="Times New Roman" w:eastAsia="仿宋_GB2312" w:cs="仿宋_GB2312"/>
          <w:sz w:val="32"/>
          <w:szCs w:val="32"/>
        </w:rPr>
        <w:t>0</w:t>
      </w:r>
      <w:r>
        <w:rPr>
          <w:rFonts w:hint="eastAsia" w:ascii="Times New Roman" w:hAnsi="Times New Roman" w:eastAsia="仿宋_GB2312"/>
          <w:sz w:val="32"/>
          <w:szCs w:val="32"/>
        </w:rPr>
        <w:t>万元，占</w:t>
      </w:r>
      <w:r>
        <w:rPr>
          <w:rFonts w:ascii="Times New Roman" w:hAnsi="Times New Roman" w:eastAsia="仿宋_GB2312" w:cs="仿宋_GB2312"/>
          <w:sz w:val="32"/>
          <w:szCs w:val="32"/>
        </w:rPr>
        <w:t>0</w:t>
      </w:r>
      <w:r>
        <w:rPr>
          <w:rFonts w:ascii="Times New Roman" w:hAnsi="Times New Roman" w:eastAsia="仿宋_GB2312"/>
          <w:sz w:val="32"/>
          <w:szCs w:val="32"/>
        </w:rPr>
        <w:t>%</w:t>
      </w:r>
      <w:r>
        <w:rPr>
          <w:rFonts w:hint="eastAsia" w:ascii="Times New Roman" w:hAnsi="Times New Roman" w:eastAsia="仿宋_GB2312"/>
          <w:sz w:val="32"/>
          <w:szCs w:val="32"/>
        </w:rPr>
        <w:t>；节能环保（类）</w:t>
      </w:r>
      <w:r>
        <w:rPr>
          <w:rFonts w:hint="eastAsia" w:ascii="Times New Roman" w:hAnsi="Times New Roman" w:eastAsia="仿宋_GB2312" w:cs="仿宋_GB2312"/>
          <w:sz w:val="32"/>
          <w:szCs w:val="32"/>
        </w:rPr>
        <w:t>支出</w:t>
      </w:r>
      <w:r>
        <w:rPr>
          <w:rFonts w:ascii="Times New Roman" w:hAnsi="Times New Roman" w:eastAsia="仿宋_GB2312" w:cs="仿宋_GB2312"/>
          <w:sz w:val="32"/>
          <w:szCs w:val="32"/>
        </w:rPr>
        <w:t>0</w:t>
      </w:r>
      <w:r>
        <w:rPr>
          <w:rFonts w:hint="eastAsia" w:ascii="Times New Roman" w:hAnsi="Times New Roman" w:eastAsia="仿宋_GB2312"/>
          <w:sz w:val="32"/>
          <w:szCs w:val="32"/>
        </w:rPr>
        <w:t>万元，占</w:t>
      </w:r>
      <w:r>
        <w:rPr>
          <w:rFonts w:ascii="Times New Roman" w:hAnsi="Times New Roman" w:eastAsia="仿宋_GB2312" w:cs="仿宋_GB2312"/>
          <w:sz w:val="32"/>
          <w:szCs w:val="32"/>
        </w:rPr>
        <w:t>0</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当年财政没有安排预算。</w:t>
      </w:r>
    </w:p>
    <w:p>
      <w:pPr>
        <w:spacing w:line="560" w:lineRule="exact"/>
        <w:ind w:firstLine="640"/>
        <w:jc w:val="left"/>
        <w:rPr>
          <w:rFonts w:ascii="Times New Roman" w:hAnsi="Times New Roman" w:eastAsia="仿宋_GB2312"/>
          <w:b/>
          <w:bCs/>
          <w:sz w:val="32"/>
          <w:szCs w:val="32"/>
        </w:rPr>
      </w:pPr>
      <w:r>
        <w:rPr>
          <w:rFonts w:hint="eastAsia" w:ascii="Times New Roman" w:hAnsi="Times New Roman" w:eastAsia="仿宋_GB2312"/>
          <w:b/>
          <w:bCs/>
          <w:sz w:val="32"/>
          <w:szCs w:val="32"/>
        </w:rPr>
        <w:t>（三）政府性基金预算当年拨款具体使用情况</w:t>
      </w:r>
    </w:p>
    <w:p>
      <w:pPr>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cs="仿宋_GB2312"/>
          <w:sz w:val="32"/>
          <w:szCs w:val="32"/>
        </w:rPr>
        <w:t xml:space="preserve">1. </w:t>
      </w:r>
      <w:r>
        <w:rPr>
          <w:rFonts w:hint="eastAsia" w:ascii="Times New Roman" w:hAnsi="Times New Roman" w:eastAsia="仿宋_GB2312" w:cs="仿宋_GB2312"/>
          <w:sz w:val="32"/>
          <w:szCs w:val="32"/>
        </w:rPr>
        <w:t>科学技术支出（类）核电站乏燃料处理处置基金支出（款）乏燃料运输（项）</w:t>
      </w:r>
      <w:r>
        <w:rPr>
          <w:rFonts w:ascii="Times New Roman" w:hAnsi="Times New Roman" w:eastAsia="仿宋_GB2312" w:cs="仿宋_GB2312"/>
          <w:sz w:val="32"/>
          <w:szCs w:val="32"/>
        </w:rPr>
        <w:t>2019</w:t>
      </w:r>
      <w:r>
        <w:rPr>
          <w:rFonts w:hint="eastAsia" w:ascii="Times New Roman" w:hAnsi="Times New Roman" w:eastAsia="仿宋_GB2312"/>
          <w:sz w:val="32"/>
          <w:szCs w:val="32"/>
        </w:rPr>
        <w:t>年预算数为</w:t>
      </w:r>
      <w:r>
        <w:rPr>
          <w:rFonts w:ascii="Times New Roman" w:hAnsi="Times New Roman" w:eastAsia="仿宋_GB2312" w:cs="仿宋_GB2312"/>
          <w:sz w:val="32"/>
          <w:szCs w:val="32"/>
        </w:rPr>
        <w:t>0</w:t>
      </w:r>
      <w:r>
        <w:rPr>
          <w:rFonts w:hint="eastAsia" w:ascii="Times New Roman" w:hAnsi="Times New Roman" w:eastAsia="仿宋_GB2312"/>
          <w:sz w:val="32"/>
          <w:szCs w:val="32"/>
        </w:rPr>
        <w:t>万元，比上年预算数</w:t>
      </w:r>
      <w:r>
        <w:rPr>
          <w:rFonts w:hint="eastAsia" w:ascii="Times New Roman" w:hAnsi="Times New Roman" w:eastAsia="仿宋_GB2312" w:cs="仿宋_GB2312"/>
          <w:sz w:val="32"/>
          <w:szCs w:val="32"/>
        </w:rPr>
        <w:t>持平</w:t>
      </w:r>
      <w:r>
        <w:rPr>
          <w:rFonts w:hint="eastAsia" w:ascii="Times New Roman" w:hAnsi="Times New Roman" w:eastAsia="仿宋_GB2312" w:cs="仿宋_GB2312"/>
          <w:sz w:val="32"/>
          <w:szCs w:val="32"/>
          <w:lang w:eastAsia="zh-CN"/>
        </w:rPr>
        <w:t>，</w:t>
      </w:r>
      <w:r>
        <w:rPr>
          <w:rFonts w:hint="eastAsia" w:ascii="Times New Roman" w:hAnsi="Times New Roman" w:eastAsia="仿宋_GB2312"/>
          <w:sz w:val="32"/>
          <w:szCs w:val="32"/>
        </w:rPr>
        <w:t>主要是</w:t>
      </w:r>
      <w:r>
        <w:rPr>
          <w:rFonts w:hint="eastAsia" w:ascii="Times New Roman" w:hAnsi="Times New Roman" w:eastAsia="仿宋_GB2312"/>
          <w:sz w:val="32"/>
          <w:shd w:val="clear" w:color="auto" w:fill="FFFFFF"/>
        </w:rPr>
        <w:t>本部门2019年度无此项预算。</w:t>
      </w:r>
    </w:p>
    <w:p>
      <w:pPr>
        <w:spacing w:line="560" w:lineRule="exact"/>
        <w:ind w:firstLine="640" w:firstLineChars="200"/>
        <w:rPr>
          <w:rFonts w:hint="eastAsia" w:ascii="Times New Roman" w:hAnsi="Times New Roman" w:eastAsia="仿宋_GB2312"/>
          <w:sz w:val="32"/>
          <w:shd w:val="clear" w:color="auto" w:fill="FFFFFF"/>
        </w:rPr>
      </w:pPr>
      <w:r>
        <w:rPr>
          <w:rFonts w:ascii="Times New Roman" w:hAnsi="Times New Roman" w:eastAsia="仿宋_GB2312"/>
          <w:sz w:val="32"/>
          <w:szCs w:val="32"/>
        </w:rPr>
        <w:t>2.</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科学技术支出（类）核电站乏燃料处理处置基金支出（款）乏燃料离堆贮存（项）</w:t>
      </w:r>
      <w:r>
        <w:rPr>
          <w:rFonts w:ascii="Times New Roman" w:hAnsi="Times New Roman" w:eastAsia="仿宋_GB2312" w:cs="仿宋_GB2312"/>
          <w:sz w:val="32"/>
          <w:szCs w:val="32"/>
        </w:rPr>
        <w:t>2019</w:t>
      </w:r>
      <w:r>
        <w:rPr>
          <w:rFonts w:hint="eastAsia" w:ascii="Times New Roman" w:hAnsi="Times New Roman" w:eastAsia="仿宋_GB2312"/>
          <w:sz w:val="32"/>
          <w:szCs w:val="32"/>
        </w:rPr>
        <w:t>年预算数为</w:t>
      </w:r>
      <w:r>
        <w:rPr>
          <w:rFonts w:ascii="Times New Roman" w:hAnsi="Times New Roman" w:eastAsia="仿宋_GB2312" w:cs="仿宋_GB2312"/>
          <w:sz w:val="32"/>
          <w:szCs w:val="32"/>
        </w:rPr>
        <w:t>0</w:t>
      </w:r>
      <w:r>
        <w:rPr>
          <w:rFonts w:hint="eastAsia" w:ascii="Times New Roman" w:hAnsi="Times New Roman" w:eastAsia="仿宋_GB2312"/>
          <w:sz w:val="32"/>
          <w:szCs w:val="32"/>
        </w:rPr>
        <w:t>万元，比上年预算数</w:t>
      </w:r>
      <w:r>
        <w:rPr>
          <w:rFonts w:hint="eastAsia" w:ascii="Times New Roman" w:hAnsi="Times New Roman" w:eastAsia="仿宋_GB2312" w:cs="仿宋_GB2312"/>
          <w:sz w:val="32"/>
          <w:szCs w:val="32"/>
        </w:rPr>
        <w:t>持平</w:t>
      </w:r>
      <w:r>
        <w:rPr>
          <w:rFonts w:hint="eastAsia" w:ascii="Times New Roman" w:hAnsi="Times New Roman" w:eastAsia="仿宋_GB2312" w:cs="仿宋_GB2312"/>
          <w:sz w:val="32"/>
          <w:szCs w:val="32"/>
          <w:lang w:eastAsia="zh-CN"/>
        </w:rPr>
        <w:t>，</w:t>
      </w:r>
      <w:r>
        <w:rPr>
          <w:rFonts w:hint="eastAsia" w:ascii="Times New Roman" w:hAnsi="Times New Roman" w:eastAsia="仿宋_GB2312"/>
          <w:sz w:val="32"/>
          <w:szCs w:val="32"/>
        </w:rPr>
        <w:t>主要是</w:t>
      </w:r>
      <w:r>
        <w:rPr>
          <w:rFonts w:hint="eastAsia" w:ascii="Times New Roman" w:hAnsi="Times New Roman" w:eastAsia="仿宋_GB2312"/>
          <w:sz w:val="32"/>
          <w:shd w:val="clear" w:color="auto" w:fill="FFFFFF"/>
        </w:rPr>
        <w:t>本部门2019年度无此项预算</w:t>
      </w:r>
      <w:bookmarkStart w:id="0" w:name="_GoBack"/>
      <w:bookmarkEnd w:id="0"/>
      <w:r>
        <w:rPr>
          <w:rFonts w:hint="eastAsia" w:ascii="Times New Roman" w:hAnsi="Times New Roman" w:eastAsia="仿宋_GB2312"/>
          <w:sz w:val="32"/>
          <w:szCs w:val="32"/>
        </w:rPr>
        <w:t>。</w:t>
      </w:r>
    </w:p>
    <w:p>
      <w:pPr>
        <w:ind w:firstLine="640" w:firstLineChars="200"/>
        <w:rPr>
          <w:rFonts w:hint="eastAsia" w:ascii="黑体" w:hAnsi="黑体" w:eastAsia="黑体" w:cs="Times New Roman"/>
          <w:sz w:val="32"/>
          <w:szCs w:val="32"/>
          <w:shd w:val="clear" w:color="auto" w:fill="FFFFFF"/>
          <w:lang w:eastAsia="zh-CN"/>
        </w:rPr>
      </w:pPr>
      <w:r>
        <w:rPr>
          <w:rFonts w:hint="eastAsia" w:ascii="黑体" w:hAnsi="黑体" w:eastAsia="黑体" w:cs="黑体"/>
          <w:sz w:val="32"/>
          <w:szCs w:val="32"/>
          <w:shd w:val="clear" w:color="auto" w:fill="FFFFFF"/>
        </w:rPr>
        <w:t>六、关于</w:t>
      </w:r>
      <w:r>
        <w:rPr>
          <w:rFonts w:hint="eastAsia" w:ascii="仿宋_GB2312" w:hAnsi="黑体" w:eastAsia="仿宋_GB2312" w:cs="仿宋_GB2312"/>
          <w:b/>
          <w:bCs/>
          <w:sz w:val="32"/>
          <w:szCs w:val="32"/>
        </w:rPr>
        <w:t>海口市爱国卫生运动委员会办公室</w:t>
      </w:r>
      <w:r>
        <w:rPr>
          <w:rFonts w:hint="eastAsia" w:ascii="仿宋_GB2312" w:hAnsi="黑体" w:eastAsia="仿宋_GB2312" w:cs="仿宋_GB2312"/>
          <w:b/>
          <w:bCs/>
          <w:sz w:val="32"/>
          <w:szCs w:val="32"/>
          <w:lang w:eastAsia="zh-CN"/>
        </w:rPr>
        <w:t>（部门）</w:t>
      </w:r>
      <w:r>
        <w:rPr>
          <w:rFonts w:ascii="仿宋_GB2312" w:hAnsi="黑体" w:eastAsia="仿宋_GB2312" w:cs="仿宋_GB2312"/>
          <w:b/>
          <w:bCs/>
          <w:sz w:val="32"/>
          <w:szCs w:val="32"/>
        </w:rPr>
        <w:t>201</w:t>
      </w:r>
      <w:r>
        <w:rPr>
          <w:rFonts w:hint="eastAsia" w:ascii="仿宋_GB2312" w:hAnsi="黑体" w:eastAsia="仿宋_GB2312" w:cs="仿宋_GB2312"/>
          <w:b/>
          <w:bCs/>
          <w:sz w:val="32"/>
          <w:szCs w:val="32"/>
        </w:rPr>
        <w:t>9</w:t>
      </w:r>
      <w:r>
        <w:rPr>
          <w:rFonts w:hint="eastAsia" w:ascii="黑体" w:hAnsi="黑体" w:eastAsia="黑体" w:cs="黑体"/>
          <w:sz w:val="32"/>
          <w:szCs w:val="32"/>
          <w:shd w:val="clear" w:color="auto" w:fill="FFFFFF"/>
        </w:rPr>
        <w:t>年收支预算情况的总体说明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按照综合预算原则，海口市爱国卫生运动委员会办公室所有收入和支出均纳入部门预算管理。收入皆为一般公共预算收入；支出包括：社会保障和就业支出、卫生健康支出、住房保障支出。海口市爱国卫生运动委员会办公室</w:t>
      </w:r>
      <w:r>
        <w:rPr>
          <w:rFonts w:ascii="仿宋_GB2312" w:hAnsi="黑体" w:eastAsia="仿宋_GB2312" w:cs="仿宋_GB2312"/>
          <w:sz w:val="32"/>
          <w:szCs w:val="32"/>
        </w:rPr>
        <w:t>201</w:t>
      </w:r>
      <w:r>
        <w:rPr>
          <w:rFonts w:hint="eastAsia" w:ascii="仿宋_GB2312" w:hAnsi="黑体" w:eastAsia="仿宋_GB2312" w:cs="仿宋_GB2312"/>
          <w:sz w:val="32"/>
          <w:szCs w:val="32"/>
        </w:rPr>
        <w:t>9年收支总预算2934.18万元。</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七、关于</w:t>
      </w:r>
      <w:r>
        <w:rPr>
          <w:rFonts w:hint="eastAsia" w:ascii="仿宋_GB2312" w:hAnsi="黑体" w:eastAsia="仿宋_GB2312" w:cs="仿宋_GB2312"/>
          <w:b/>
          <w:bCs/>
          <w:sz w:val="32"/>
          <w:szCs w:val="32"/>
        </w:rPr>
        <w:t>海口市爱国卫生运动委员会办公室</w:t>
      </w:r>
      <w:r>
        <w:rPr>
          <w:rFonts w:hint="eastAsia" w:ascii="仿宋_GB2312" w:hAnsi="黑体" w:eastAsia="仿宋_GB2312" w:cs="仿宋_GB2312"/>
          <w:b/>
          <w:bCs/>
          <w:sz w:val="32"/>
          <w:szCs w:val="32"/>
          <w:lang w:eastAsia="zh-CN"/>
        </w:rPr>
        <w:t>（部门）</w:t>
      </w:r>
      <w:r>
        <w:rPr>
          <w:rFonts w:ascii="仿宋_GB2312" w:hAnsi="黑体" w:eastAsia="仿宋_GB2312" w:cs="仿宋_GB2312"/>
          <w:b/>
          <w:bCs/>
          <w:sz w:val="32"/>
          <w:szCs w:val="32"/>
        </w:rPr>
        <w:t>201</w:t>
      </w:r>
      <w:r>
        <w:rPr>
          <w:rFonts w:hint="eastAsia" w:ascii="仿宋_GB2312" w:hAnsi="黑体" w:eastAsia="仿宋_GB2312" w:cs="仿宋_GB2312"/>
          <w:b/>
          <w:bCs/>
          <w:sz w:val="32"/>
          <w:szCs w:val="32"/>
        </w:rPr>
        <w:t>9</w:t>
      </w:r>
      <w:r>
        <w:rPr>
          <w:rFonts w:hint="eastAsia" w:ascii="黑体" w:hAnsi="黑体" w:eastAsia="黑体" w:cs="黑体"/>
          <w:sz w:val="32"/>
          <w:szCs w:val="32"/>
          <w:shd w:val="clear" w:color="auto" w:fill="FFFFFF"/>
        </w:rPr>
        <w:t>年收入预算情况说明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海口市爱国卫生运动委员会办公室</w:t>
      </w:r>
      <w:r>
        <w:rPr>
          <w:rFonts w:ascii="仿宋_GB2312" w:hAnsi="黑体" w:eastAsia="仿宋_GB2312" w:cs="仿宋_GB2312"/>
          <w:sz w:val="32"/>
          <w:szCs w:val="32"/>
        </w:rPr>
        <w:t>201</w:t>
      </w:r>
      <w:r>
        <w:rPr>
          <w:rFonts w:hint="eastAsia" w:ascii="仿宋_GB2312" w:hAnsi="黑体" w:eastAsia="仿宋_GB2312" w:cs="仿宋_GB2312"/>
          <w:sz w:val="32"/>
          <w:szCs w:val="32"/>
        </w:rPr>
        <w:t>9年收入预算2934.18万元，其中：上年结转</w:t>
      </w:r>
      <w:r>
        <w:rPr>
          <w:rFonts w:ascii="仿宋_GB2312" w:hAnsi="黑体" w:eastAsia="仿宋_GB2312" w:cs="仿宋_GB2312"/>
          <w:sz w:val="32"/>
          <w:szCs w:val="32"/>
        </w:rPr>
        <w:t>0</w:t>
      </w:r>
      <w:r>
        <w:rPr>
          <w:rFonts w:hint="eastAsia" w:ascii="仿宋_GB2312" w:hAnsi="黑体" w:eastAsia="仿宋_GB2312" w:cs="仿宋_GB2312"/>
          <w:sz w:val="32"/>
          <w:szCs w:val="32"/>
        </w:rPr>
        <w:t>万元；经费拨款收入2934.18万元，占</w:t>
      </w:r>
      <w:r>
        <w:rPr>
          <w:rFonts w:ascii="仿宋_GB2312" w:hAnsi="黑体" w:eastAsia="仿宋_GB2312" w:cs="仿宋_GB2312"/>
          <w:sz w:val="32"/>
          <w:szCs w:val="32"/>
        </w:rPr>
        <w:t>100%</w:t>
      </w:r>
      <w:r>
        <w:rPr>
          <w:rFonts w:hint="eastAsia" w:ascii="仿宋_GB2312" w:hAnsi="黑体" w:eastAsia="仿宋_GB2312" w:cs="仿宋_GB2312"/>
          <w:sz w:val="32"/>
          <w:szCs w:val="32"/>
        </w:rPr>
        <w:t>；政府性基金收入</w:t>
      </w:r>
      <w:r>
        <w:rPr>
          <w:rFonts w:ascii="仿宋_GB2312" w:hAnsi="黑体" w:eastAsia="仿宋_GB2312" w:cs="仿宋_GB2312"/>
          <w:sz w:val="32"/>
          <w:szCs w:val="32"/>
        </w:rPr>
        <w:t>0</w:t>
      </w:r>
      <w:r>
        <w:rPr>
          <w:rFonts w:hint="eastAsia" w:ascii="仿宋_GB2312" w:hAnsi="黑体" w:eastAsia="仿宋_GB2312" w:cs="仿宋_GB2312"/>
          <w:sz w:val="32"/>
          <w:szCs w:val="32"/>
        </w:rPr>
        <w:t>万元。</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八、关于</w:t>
      </w:r>
      <w:r>
        <w:rPr>
          <w:rFonts w:hint="eastAsia" w:ascii="仿宋_GB2312" w:hAnsi="黑体" w:eastAsia="仿宋_GB2312" w:cs="仿宋_GB2312"/>
          <w:b/>
          <w:bCs/>
          <w:sz w:val="32"/>
          <w:szCs w:val="32"/>
        </w:rPr>
        <w:t>海口市爱国卫生运动委员会办公室</w:t>
      </w:r>
      <w:r>
        <w:rPr>
          <w:rFonts w:hint="eastAsia" w:ascii="仿宋_GB2312" w:hAnsi="黑体" w:eastAsia="仿宋_GB2312" w:cs="仿宋_GB2312"/>
          <w:b/>
          <w:bCs/>
          <w:sz w:val="32"/>
          <w:szCs w:val="32"/>
          <w:lang w:eastAsia="zh-CN"/>
        </w:rPr>
        <w:t>（部门）</w:t>
      </w:r>
      <w:r>
        <w:rPr>
          <w:rFonts w:ascii="仿宋_GB2312" w:hAnsi="黑体" w:eastAsia="仿宋_GB2312" w:cs="仿宋_GB2312"/>
          <w:b/>
          <w:bCs/>
          <w:sz w:val="32"/>
          <w:szCs w:val="32"/>
        </w:rPr>
        <w:t>201</w:t>
      </w:r>
      <w:r>
        <w:rPr>
          <w:rFonts w:hint="eastAsia" w:ascii="仿宋_GB2312" w:hAnsi="黑体" w:eastAsia="仿宋_GB2312" w:cs="仿宋_GB2312"/>
          <w:b/>
          <w:bCs/>
          <w:sz w:val="32"/>
          <w:szCs w:val="32"/>
        </w:rPr>
        <w:t>9</w:t>
      </w:r>
      <w:r>
        <w:rPr>
          <w:rFonts w:hint="eastAsia" w:ascii="黑体" w:hAnsi="黑体" w:eastAsia="黑体" w:cs="黑体"/>
          <w:sz w:val="32"/>
          <w:szCs w:val="32"/>
          <w:shd w:val="clear" w:color="auto" w:fill="FFFFFF"/>
        </w:rPr>
        <w:t>年支出预算情况说明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海口市爱国卫生运动委员会办公室</w:t>
      </w:r>
      <w:r>
        <w:rPr>
          <w:rFonts w:ascii="仿宋_GB2312" w:hAnsi="黑体" w:eastAsia="仿宋_GB2312" w:cs="仿宋_GB2312"/>
          <w:sz w:val="32"/>
          <w:szCs w:val="32"/>
        </w:rPr>
        <w:t>201</w:t>
      </w:r>
      <w:r>
        <w:rPr>
          <w:rFonts w:hint="eastAsia" w:ascii="仿宋_GB2312" w:hAnsi="黑体" w:eastAsia="仿宋_GB2312" w:cs="仿宋_GB2312"/>
          <w:sz w:val="32"/>
          <w:szCs w:val="32"/>
        </w:rPr>
        <w:t>9年支出预算2934.18万元，其中：基本支出302.58万元，占10.31</w:t>
      </w:r>
      <w:r>
        <w:rPr>
          <w:rFonts w:ascii="仿宋_GB2312" w:hAnsi="黑体" w:eastAsia="仿宋_GB2312" w:cs="仿宋_GB2312"/>
          <w:sz w:val="32"/>
          <w:szCs w:val="32"/>
        </w:rPr>
        <w:t>%</w:t>
      </w:r>
      <w:r>
        <w:rPr>
          <w:rFonts w:hint="eastAsia" w:ascii="仿宋_GB2312" w:hAnsi="黑体" w:eastAsia="仿宋_GB2312" w:cs="仿宋_GB2312"/>
          <w:sz w:val="32"/>
          <w:szCs w:val="32"/>
        </w:rPr>
        <w:t>；项目支出2631.60万元，占89.69</w:t>
      </w:r>
      <w:r>
        <w:rPr>
          <w:rFonts w:ascii="仿宋_GB2312" w:hAnsi="黑体" w:eastAsia="仿宋_GB2312" w:cs="仿宋_GB2312"/>
          <w:sz w:val="32"/>
          <w:szCs w:val="32"/>
        </w:rPr>
        <w:t>%</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zCs w:val="32"/>
          <w:shd w:val="clear" w:color="auto" w:fill="FFFFFF"/>
        </w:rPr>
      </w:pPr>
      <w:r>
        <w:rPr>
          <w:rFonts w:hint="eastAsia" w:ascii="黑体" w:hAnsi="黑体" w:eastAsia="黑体" w:cs="黑体"/>
          <w:sz w:val="32"/>
          <w:szCs w:val="32"/>
          <w:shd w:val="clear" w:color="auto" w:fill="FFFFFF"/>
        </w:rPr>
        <w:t>九、其他重要事项的情况说明</w:t>
      </w:r>
    </w:p>
    <w:p>
      <w:pPr>
        <w:ind w:firstLine="640" w:firstLineChars="200"/>
        <w:rPr>
          <w:rFonts w:ascii="楷体" w:hAnsi="楷体" w:eastAsia="楷体" w:cs="Times New Roman"/>
          <w:sz w:val="32"/>
          <w:szCs w:val="32"/>
        </w:rPr>
      </w:pPr>
      <w:r>
        <w:rPr>
          <w:rFonts w:hint="eastAsia" w:ascii="楷体" w:hAnsi="楷体" w:eastAsia="楷体" w:cs="楷体"/>
          <w:sz w:val="32"/>
          <w:szCs w:val="32"/>
        </w:rPr>
        <w:t>（一）机关运行经费</w:t>
      </w:r>
    </w:p>
    <w:p>
      <w:pPr>
        <w:ind w:firstLine="640" w:firstLineChars="200"/>
        <w:rPr>
          <w:rFonts w:ascii="仿宋_GB2312" w:hAnsi="黑体" w:eastAsia="仿宋_GB2312" w:cs="Times New Roman"/>
          <w:sz w:val="32"/>
          <w:szCs w:val="32"/>
        </w:rPr>
      </w:pPr>
      <w:r>
        <w:rPr>
          <w:rFonts w:ascii="仿宋_GB2312" w:hAnsi="黑体" w:eastAsia="仿宋_GB2312" w:cs="仿宋_GB2312"/>
          <w:sz w:val="32"/>
          <w:szCs w:val="32"/>
        </w:rPr>
        <w:t>201</w:t>
      </w:r>
      <w:r>
        <w:rPr>
          <w:rFonts w:hint="eastAsia" w:ascii="仿宋_GB2312" w:hAnsi="黑体" w:eastAsia="仿宋_GB2312" w:cs="仿宋_GB2312"/>
          <w:sz w:val="32"/>
          <w:szCs w:val="32"/>
        </w:rPr>
        <w:t>9年海口市爱国卫生运动委员会办公室本级的机关运行经费预算41.68万元。</w:t>
      </w:r>
    </w:p>
    <w:p>
      <w:pPr>
        <w:ind w:firstLine="640" w:firstLineChars="200"/>
        <w:rPr>
          <w:rFonts w:ascii="楷体" w:hAnsi="楷体" w:eastAsia="楷体" w:cs="Times New Roman"/>
          <w:sz w:val="32"/>
          <w:szCs w:val="32"/>
        </w:rPr>
      </w:pPr>
      <w:r>
        <w:rPr>
          <w:rFonts w:hint="eastAsia" w:ascii="楷体" w:hAnsi="楷体" w:eastAsia="楷体" w:cs="楷体"/>
          <w:sz w:val="32"/>
          <w:szCs w:val="32"/>
        </w:rPr>
        <w:t>（二）</w:t>
      </w:r>
      <w:r>
        <w:rPr>
          <w:rFonts w:hint="eastAsia" w:ascii="楷体" w:hAnsi="楷体" w:eastAsia="楷体" w:cs="楷体"/>
          <w:color w:val="000000"/>
          <w:sz w:val="32"/>
          <w:szCs w:val="32"/>
        </w:rPr>
        <w:t>政府采购情况</w:t>
      </w:r>
    </w:p>
    <w:p>
      <w:pPr>
        <w:ind w:firstLine="640"/>
        <w:rPr>
          <w:rFonts w:ascii="仿宋_GB2312" w:hAnsi="黑体" w:eastAsia="仿宋_GB2312" w:cs="Times New Roman"/>
          <w:sz w:val="32"/>
          <w:szCs w:val="32"/>
        </w:rPr>
      </w:pPr>
      <w:r>
        <w:rPr>
          <w:rFonts w:ascii="仿宋_GB2312" w:hAnsi="黑体" w:eastAsia="仿宋_GB2312" w:cs="仿宋_GB2312"/>
          <w:sz w:val="32"/>
          <w:szCs w:val="32"/>
        </w:rPr>
        <w:t>201</w:t>
      </w:r>
      <w:r>
        <w:rPr>
          <w:rFonts w:hint="eastAsia" w:ascii="仿宋_GB2312" w:hAnsi="黑体" w:eastAsia="仿宋_GB2312" w:cs="仿宋_GB2312"/>
          <w:sz w:val="32"/>
          <w:szCs w:val="32"/>
        </w:rPr>
        <w:t>9年海口市爱国卫生运动委员会办公室本级预算单位政府采购预算总额0万元。</w:t>
      </w:r>
    </w:p>
    <w:p>
      <w:pPr>
        <w:ind w:firstLine="640" w:firstLineChars="200"/>
        <w:rPr>
          <w:rFonts w:ascii="楷体" w:hAnsi="楷体" w:eastAsia="楷体" w:cs="Times New Roman"/>
          <w:sz w:val="32"/>
          <w:szCs w:val="32"/>
        </w:rPr>
      </w:pPr>
      <w:r>
        <w:rPr>
          <w:rFonts w:hint="eastAsia" w:ascii="楷体" w:hAnsi="楷体" w:eastAsia="楷体" w:cs="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201</w:t>
      </w:r>
      <w:r>
        <w:rPr>
          <w:rFonts w:hint="eastAsia" w:ascii="仿宋_GB2312" w:hAnsi="黑体" w:eastAsia="仿宋_GB2312" w:cs="仿宋_GB2312"/>
          <w:sz w:val="32"/>
          <w:szCs w:val="32"/>
        </w:rPr>
        <w:t>8年</w:t>
      </w:r>
      <w:r>
        <w:rPr>
          <w:rFonts w:ascii="仿宋_GB2312" w:hAnsi="黑体" w:eastAsia="仿宋_GB2312" w:cs="仿宋_GB2312"/>
          <w:sz w:val="32"/>
          <w:szCs w:val="32"/>
        </w:rPr>
        <w:t>12</w:t>
      </w:r>
      <w:r>
        <w:rPr>
          <w:rFonts w:hint="eastAsia" w:ascii="仿宋_GB2312" w:hAnsi="黑体" w:eastAsia="仿宋_GB2312" w:cs="仿宋_GB2312"/>
          <w:sz w:val="32"/>
          <w:szCs w:val="32"/>
        </w:rPr>
        <w:t>月</w:t>
      </w:r>
      <w:r>
        <w:rPr>
          <w:rFonts w:ascii="仿宋_GB2312" w:hAnsi="黑体" w:eastAsia="仿宋_GB2312" w:cs="仿宋_GB2312"/>
          <w:sz w:val="32"/>
          <w:szCs w:val="32"/>
        </w:rPr>
        <w:t>31</w:t>
      </w:r>
      <w:r>
        <w:rPr>
          <w:rFonts w:hint="eastAsia" w:ascii="仿宋_GB2312" w:hAnsi="黑体" w:eastAsia="仿宋_GB2312" w:cs="仿宋_GB2312"/>
          <w:sz w:val="32"/>
          <w:szCs w:val="32"/>
        </w:rPr>
        <w:t>日，海口市爱国卫生运动委员会办公室</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本级预算单位共有车辆1辆，其中，领导干部用车0辆，机要通信应急用车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辆、其他用车0辆。单位价值100万元以上设备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cs="Times New Roman"/>
          <w:color w:val="FF0000"/>
          <w:sz w:val="32"/>
          <w:szCs w:val="32"/>
        </w:rPr>
      </w:pPr>
      <w:r>
        <w:rPr>
          <w:rFonts w:hint="eastAsia" w:ascii="楷体" w:hAnsi="楷体" w:eastAsia="楷体" w:cs="楷体"/>
          <w:sz w:val="32"/>
          <w:szCs w:val="32"/>
        </w:rPr>
        <w:t>（四）</w:t>
      </w:r>
      <w:r>
        <w:rPr>
          <w:rFonts w:hint="eastAsia" w:ascii="楷体" w:hAnsi="楷体" w:eastAsia="楷体" w:cs="楷体"/>
          <w:color w:val="000000"/>
          <w:sz w:val="32"/>
          <w:szCs w:val="32"/>
        </w:rPr>
        <w:t>绩效目标设置情况</w:t>
      </w:r>
    </w:p>
    <w:p>
      <w:pPr>
        <w:ind w:firstLine="640" w:firstLineChars="200"/>
        <w:rPr>
          <w:rFonts w:ascii="仿宋_GB2312" w:hAnsi="黑体" w:eastAsia="仿宋_GB2312" w:cs="Times New Roman"/>
          <w:sz w:val="32"/>
          <w:szCs w:val="32"/>
        </w:rPr>
      </w:pPr>
      <w:r>
        <w:rPr>
          <w:rFonts w:ascii="仿宋_GB2312" w:hAnsi="黑体" w:eastAsia="仿宋_GB2312" w:cs="仿宋_GB2312"/>
          <w:sz w:val="32"/>
          <w:szCs w:val="32"/>
        </w:rPr>
        <w:t>201</w:t>
      </w:r>
      <w:r>
        <w:rPr>
          <w:rFonts w:hint="eastAsia" w:ascii="仿宋_GB2312" w:hAnsi="黑体" w:eastAsia="仿宋_GB2312" w:cs="仿宋_GB2312"/>
          <w:sz w:val="32"/>
          <w:szCs w:val="32"/>
        </w:rPr>
        <w:t>9年海口市爱国卫生运动委员会办公室3个项目实行绩效目标管理，涉及一般公共预算2535.60万元、政府性基金0元。</w:t>
      </w: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ind w:firstLine="640" w:firstLineChars="200"/>
        <w:jc w:val="left"/>
        <w:rPr>
          <w:rFonts w:ascii="仿宋_GB2312" w:hAnsi="宋体" w:eastAsia="仿宋_GB2312" w:cs="Times New Roman"/>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hAnsiTheme="minorHAnsi"/>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黑体" w:eastAsia="仿宋_GB2312" w:cs="仿宋_GB2312"/>
          <w:sz w:val="32"/>
          <w:szCs w:val="32"/>
        </w:rPr>
        <w:t>卫生健康支出（类）卫生健康管理事务（款）行政运行（项）</w:t>
      </w:r>
      <w:r>
        <w:rPr>
          <w:rFonts w:hint="eastAsia" w:ascii="仿宋_GB2312" w:hAnsi="宋体" w:eastAsia="仿宋_GB2312" w:cs="宋体"/>
          <w:color w:val="000000"/>
          <w:kern w:val="0"/>
          <w:sz w:val="32"/>
          <w:szCs w:val="30"/>
        </w:rPr>
        <w:t>：指本部门用于保障机构正常运行、开展日常工作的基本支出。</w:t>
      </w:r>
    </w:p>
    <w:p>
      <w:pPr>
        <w:widowControl/>
        <w:spacing w:line="560" w:lineRule="exact"/>
        <w:ind w:firstLine="640" w:firstLineChars="200"/>
        <w:rPr>
          <w:rFonts w:ascii="仿宋_GB2312" w:hAnsi="宋体" w:eastAsia="仿宋_GB2312" w:cs="宋体"/>
          <w:color w:val="000000" w:themeColor="text1"/>
          <w:kern w:val="0"/>
          <w:sz w:val="32"/>
          <w:szCs w:val="30"/>
        </w:rPr>
      </w:pPr>
      <w:r>
        <w:rPr>
          <w:rFonts w:hint="eastAsia" w:ascii="仿宋_GB2312" w:hAnsi="宋体" w:eastAsia="仿宋_GB2312" w:cs="宋体"/>
          <w:color w:val="000000" w:themeColor="text1"/>
          <w:kern w:val="0"/>
          <w:sz w:val="32"/>
          <w:szCs w:val="30"/>
        </w:rPr>
        <w:t>十一、</w:t>
      </w:r>
      <w:r>
        <w:rPr>
          <w:rFonts w:hint="eastAsia" w:ascii="仿宋_GB2312" w:hAnsi="黑体" w:eastAsia="仿宋_GB2312" w:cs="仿宋_GB2312"/>
          <w:color w:val="000000" w:themeColor="text1"/>
          <w:sz w:val="32"/>
          <w:szCs w:val="32"/>
        </w:rPr>
        <w:t>卫生健康支出（类）公共卫生（款）</w:t>
      </w:r>
      <w:r>
        <w:rPr>
          <w:rFonts w:hint="eastAsia" w:ascii="仿宋_GB2312" w:hAnsi="宋体" w:eastAsia="仿宋_GB2312" w:cs="宋体"/>
          <w:color w:val="000000" w:themeColor="text1"/>
          <w:kern w:val="0"/>
          <w:sz w:val="32"/>
          <w:szCs w:val="30"/>
        </w:rPr>
        <w:t>其他公共卫生支出（项）：指用于本部门等未单独设置项级科目的项目支出。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宋体" w:eastAsia="仿宋_GB2312" w:cs="Times New Roman"/>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B44"/>
    <w:rsid w:val="00002D2B"/>
    <w:rsid w:val="00003088"/>
    <w:rsid w:val="0000314D"/>
    <w:rsid w:val="00031A0F"/>
    <w:rsid w:val="00031ACA"/>
    <w:rsid w:val="00046CDF"/>
    <w:rsid w:val="000528A3"/>
    <w:rsid w:val="00053F18"/>
    <w:rsid w:val="0005693D"/>
    <w:rsid w:val="00067E9D"/>
    <w:rsid w:val="00085AD2"/>
    <w:rsid w:val="00095539"/>
    <w:rsid w:val="000A2A2B"/>
    <w:rsid w:val="000A5D78"/>
    <w:rsid w:val="000B049D"/>
    <w:rsid w:val="000B1F13"/>
    <w:rsid w:val="000B5310"/>
    <w:rsid w:val="000F02A9"/>
    <w:rsid w:val="0011628F"/>
    <w:rsid w:val="001175C1"/>
    <w:rsid w:val="00117A9F"/>
    <w:rsid w:val="00127897"/>
    <w:rsid w:val="001326C1"/>
    <w:rsid w:val="0013784A"/>
    <w:rsid w:val="00166E61"/>
    <w:rsid w:val="00173B57"/>
    <w:rsid w:val="00186027"/>
    <w:rsid w:val="00187A1F"/>
    <w:rsid w:val="001A1212"/>
    <w:rsid w:val="001A50FF"/>
    <w:rsid w:val="001C26A9"/>
    <w:rsid w:val="001C5869"/>
    <w:rsid w:val="001D55CF"/>
    <w:rsid w:val="001F13A3"/>
    <w:rsid w:val="001F671C"/>
    <w:rsid w:val="00201B3A"/>
    <w:rsid w:val="00222BE8"/>
    <w:rsid w:val="002530AD"/>
    <w:rsid w:val="00293316"/>
    <w:rsid w:val="002956BC"/>
    <w:rsid w:val="002A0CE7"/>
    <w:rsid w:val="002A5869"/>
    <w:rsid w:val="002A59FA"/>
    <w:rsid w:val="002B2227"/>
    <w:rsid w:val="002B5B99"/>
    <w:rsid w:val="002D0EEE"/>
    <w:rsid w:val="002E2C7A"/>
    <w:rsid w:val="002E40CB"/>
    <w:rsid w:val="002E61B0"/>
    <w:rsid w:val="002E73B0"/>
    <w:rsid w:val="002F5E24"/>
    <w:rsid w:val="002F692F"/>
    <w:rsid w:val="00323D35"/>
    <w:rsid w:val="00326441"/>
    <w:rsid w:val="003376EA"/>
    <w:rsid w:val="00342A27"/>
    <w:rsid w:val="0036130E"/>
    <w:rsid w:val="00380B75"/>
    <w:rsid w:val="003812B6"/>
    <w:rsid w:val="00382C35"/>
    <w:rsid w:val="003847B6"/>
    <w:rsid w:val="003A60A3"/>
    <w:rsid w:val="003F0E0F"/>
    <w:rsid w:val="003F17E2"/>
    <w:rsid w:val="00407140"/>
    <w:rsid w:val="00426654"/>
    <w:rsid w:val="004377E6"/>
    <w:rsid w:val="004522A5"/>
    <w:rsid w:val="00455D3F"/>
    <w:rsid w:val="00460657"/>
    <w:rsid w:val="004606AC"/>
    <w:rsid w:val="00466523"/>
    <w:rsid w:val="004701F0"/>
    <w:rsid w:val="004725A6"/>
    <w:rsid w:val="00474F12"/>
    <w:rsid w:val="00487AEA"/>
    <w:rsid w:val="0049141A"/>
    <w:rsid w:val="004B560F"/>
    <w:rsid w:val="004B5BF7"/>
    <w:rsid w:val="004C047B"/>
    <w:rsid w:val="004C23B3"/>
    <w:rsid w:val="004D7628"/>
    <w:rsid w:val="004F1CE8"/>
    <w:rsid w:val="005220A4"/>
    <w:rsid w:val="00525863"/>
    <w:rsid w:val="00534E72"/>
    <w:rsid w:val="00536FCD"/>
    <w:rsid w:val="0054527C"/>
    <w:rsid w:val="00554F25"/>
    <w:rsid w:val="00573385"/>
    <w:rsid w:val="00573D3D"/>
    <w:rsid w:val="00574B26"/>
    <w:rsid w:val="0059423F"/>
    <w:rsid w:val="005B1198"/>
    <w:rsid w:val="005D0308"/>
    <w:rsid w:val="005F01AA"/>
    <w:rsid w:val="005F3A74"/>
    <w:rsid w:val="00640059"/>
    <w:rsid w:val="00651F69"/>
    <w:rsid w:val="006528C9"/>
    <w:rsid w:val="00653B13"/>
    <w:rsid w:val="006677D9"/>
    <w:rsid w:val="006710D3"/>
    <w:rsid w:val="006810DB"/>
    <w:rsid w:val="006871F7"/>
    <w:rsid w:val="00690BD9"/>
    <w:rsid w:val="00691AE4"/>
    <w:rsid w:val="006A74DC"/>
    <w:rsid w:val="006B1FB3"/>
    <w:rsid w:val="006C46DD"/>
    <w:rsid w:val="006D57B1"/>
    <w:rsid w:val="006E2374"/>
    <w:rsid w:val="006F0307"/>
    <w:rsid w:val="006F6493"/>
    <w:rsid w:val="006F7617"/>
    <w:rsid w:val="0072166F"/>
    <w:rsid w:val="007254FE"/>
    <w:rsid w:val="00727699"/>
    <w:rsid w:val="00737BD2"/>
    <w:rsid w:val="0075151D"/>
    <w:rsid w:val="00763AA2"/>
    <w:rsid w:val="00763DB2"/>
    <w:rsid w:val="007656C9"/>
    <w:rsid w:val="00773F84"/>
    <w:rsid w:val="007778DD"/>
    <w:rsid w:val="00786240"/>
    <w:rsid w:val="00787935"/>
    <w:rsid w:val="00792F8B"/>
    <w:rsid w:val="00793A7F"/>
    <w:rsid w:val="007B3322"/>
    <w:rsid w:val="007C0EDF"/>
    <w:rsid w:val="007D0012"/>
    <w:rsid w:val="007D60CA"/>
    <w:rsid w:val="007E4EAF"/>
    <w:rsid w:val="007F1AB7"/>
    <w:rsid w:val="00801C40"/>
    <w:rsid w:val="00816BD6"/>
    <w:rsid w:val="00820B6D"/>
    <w:rsid w:val="00822B80"/>
    <w:rsid w:val="00851EB4"/>
    <w:rsid w:val="00870567"/>
    <w:rsid w:val="00896537"/>
    <w:rsid w:val="008A28A9"/>
    <w:rsid w:val="008A29DA"/>
    <w:rsid w:val="008A37D9"/>
    <w:rsid w:val="008A4C44"/>
    <w:rsid w:val="008B0F90"/>
    <w:rsid w:val="008B35EC"/>
    <w:rsid w:val="008B51B6"/>
    <w:rsid w:val="008C320A"/>
    <w:rsid w:val="008D3FCE"/>
    <w:rsid w:val="008E001E"/>
    <w:rsid w:val="00915AC2"/>
    <w:rsid w:val="009262C2"/>
    <w:rsid w:val="00926751"/>
    <w:rsid w:val="00945636"/>
    <w:rsid w:val="00947538"/>
    <w:rsid w:val="0097592D"/>
    <w:rsid w:val="009769E9"/>
    <w:rsid w:val="00987AF6"/>
    <w:rsid w:val="00995DA5"/>
    <w:rsid w:val="009B458B"/>
    <w:rsid w:val="009C13F7"/>
    <w:rsid w:val="009E1331"/>
    <w:rsid w:val="009F52FB"/>
    <w:rsid w:val="00A07A38"/>
    <w:rsid w:val="00A103E8"/>
    <w:rsid w:val="00A334A1"/>
    <w:rsid w:val="00A3385C"/>
    <w:rsid w:val="00A432FA"/>
    <w:rsid w:val="00A46191"/>
    <w:rsid w:val="00A545A0"/>
    <w:rsid w:val="00A557CC"/>
    <w:rsid w:val="00A63636"/>
    <w:rsid w:val="00A64A1F"/>
    <w:rsid w:val="00A65391"/>
    <w:rsid w:val="00A658D5"/>
    <w:rsid w:val="00A7276D"/>
    <w:rsid w:val="00AA2F0E"/>
    <w:rsid w:val="00AA34E7"/>
    <w:rsid w:val="00AB6D34"/>
    <w:rsid w:val="00AC5C1E"/>
    <w:rsid w:val="00AD1FF7"/>
    <w:rsid w:val="00AD26EF"/>
    <w:rsid w:val="00AF763B"/>
    <w:rsid w:val="00B067BD"/>
    <w:rsid w:val="00B52C81"/>
    <w:rsid w:val="00B84226"/>
    <w:rsid w:val="00B866F9"/>
    <w:rsid w:val="00BA30CF"/>
    <w:rsid w:val="00BC3B1D"/>
    <w:rsid w:val="00BD265B"/>
    <w:rsid w:val="00BF7510"/>
    <w:rsid w:val="00C11A40"/>
    <w:rsid w:val="00C11CB6"/>
    <w:rsid w:val="00C1595E"/>
    <w:rsid w:val="00C21CBC"/>
    <w:rsid w:val="00C33CE0"/>
    <w:rsid w:val="00C4260A"/>
    <w:rsid w:val="00C46163"/>
    <w:rsid w:val="00C6503C"/>
    <w:rsid w:val="00C71B24"/>
    <w:rsid w:val="00C82F72"/>
    <w:rsid w:val="00C91D51"/>
    <w:rsid w:val="00C94251"/>
    <w:rsid w:val="00CA4D4B"/>
    <w:rsid w:val="00CA7DBE"/>
    <w:rsid w:val="00CB7E00"/>
    <w:rsid w:val="00CC6686"/>
    <w:rsid w:val="00CD7757"/>
    <w:rsid w:val="00CE0D25"/>
    <w:rsid w:val="00CE4B75"/>
    <w:rsid w:val="00D1100F"/>
    <w:rsid w:val="00D31126"/>
    <w:rsid w:val="00D40E65"/>
    <w:rsid w:val="00D46BC1"/>
    <w:rsid w:val="00D827DF"/>
    <w:rsid w:val="00D87AA0"/>
    <w:rsid w:val="00DA404B"/>
    <w:rsid w:val="00DB5088"/>
    <w:rsid w:val="00DC65EF"/>
    <w:rsid w:val="00DD3FD8"/>
    <w:rsid w:val="00DD6EEE"/>
    <w:rsid w:val="00E11356"/>
    <w:rsid w:val="00E3389C"/>
    <w:rsid w:val="00E36192"/>
    <w:rsid w:val="00E548F7"/>
    <w:rsid w:val="00E84043"/>
    <w:rsid w:val="00E87514"/>
    <w:rsid w:val="00E925CA"/>
    <w:rsid w:val="00ED50D0"/>
    <w:rsid w:val="00ED6580"/>
    <w:rsid w:val="00EE03DA"/>
    <w:rsid w:val="00F06052"/>
    <w:rsid w:val="00F518A8"/>
    <w:rsid w:val="00F62828"/>
    <w:rsid w:val="00F8194C"/>
    <w:rsid w:val="00F91B44"/>
    <w:rsid w:val="00FA1353"/>
    <w:rsid w:val="00FB0A31"/>
    <w:rsid w:val="00FB3F56"/>
    <w:rsid w:val="00FD0A56"/>
    <w:rsid w:val="00FE7332"/>
    <w:rsid w:val="05B25CCC"/>
    <w:rsid w:val="0AC4055C"/>
    <w:rsid w:val="12B24E77"/>
    <w:rsid w:val="13802D4B"/>
    <w:rsid w:val="167F1B0C"/>
    <w:rsid w:val="18F84068"/>
    <w:rsid w:val="1A61629F"/>
    <w:rsid w:val="22936982"/>
    <w:rsid w:val="27285EEC"/>
    <w:rsid w:val="27AD2702"/>
    <w:rsid w:val="2C537B59"/>
    <w:rsid w:val="2E7E5FED"/>
    <w:rsid w:val="3C894A73"/>
    <w:rsid w:val="3E0F0036"/>
    <w:rsid w:val="3F8B75AD"/>
    <w:rsid w:val="41840686"/>
    <w:rsid w:val="4E885BC7"/>
    <w:rsid w:val="51A96C75"/>
    <w:rsid w:val="52E77D53"/>
    <w:rsid w:val="53A25985"/>
    <w:rsid w:val="5445799A"/>
    <w:rsid w:val="555C59DC"/>
    <w:rsid w:val="57DF138A"/>
    <w:rsid w:val="5A626C8D"/>
    <w:rsid w:val="61741B96"/>
    <w:rsid w:val="62941747"/>
    <w:rsid w:val="67B86A25"/>
    <w:rsid w:val="6FA006D3"/>
    <w:rsid w:val="709D0C97"/>
    <w:rsid w:val="73E3016C"/>
    <w:rsid w:val="7D39654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Char"/>
    <w:basedOn w:val="5"/>
    <w:link w:val="3"/>
    <w:semiHidden/>
    <w:qFormat/>
    <w:locked/>
    <w:uiPriority w:val="99"/>
    <w:rPr>
      <w:sz w:val="18"/>
      <w:szCs w:val="18"/>
    </w:rPr>
  </w:style>
  <w:style w:type="character" w:customStyle="1" w:styleId="8">
    <w:name w:val="页脚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4030</Words>
  <Characters>437</Characters>
  <Lines>3</Lines>
  <Paragraphs>8</Paragraphs>
  <TotalTime>0</TotalTime>
  <ScaleCrop>false</ScaleCrop>
  <LinksUpToDate>false</LinksUpToDate>
  <CharactersWithSpaces>4459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cp:lastModifiedBy>
  <cp:lastPrinted>2017-03-02T07:48:00Z</cp:lastPrinted>
  <dcterms:modified xsi:type="dcterms:W3CDTF">2021-05-18T08:00:33Z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