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rPr>
          <w:rFonts w:hint="eastAsia" w:ascii="楷体" w:hAnsi="楷体" w:eastAsia="楷体" w:cs="楷体"/>
          <w:b/>
          <w:bCs/>
          <w:sz w:val="28"/>
          <w:szCs w:val="28"/>
        </w:rPr>
      </w:pPr>
      <w:r>
        <w:rPr>
          <w:rFonts w:hint="eastAsia" w:ascii="楷体" w:hAnsi="楷体" w:eastAsia="楷体" w:cs="楷体"/>
          <w:sz w:val="28"/>
          <w:szCs w:val="28"/>
        </w:rPr>
        <w:t>附件1-1</w:t>
      </w:r>
    </w:p>
    <w:p>
      <w:pPr>
        <w:spacing w:line="578" w:lineRule="exact"/>
        <w:jc w:val="center"/>
        <w:rPr>
          <w:rFonts w:hint="eastAsia" w:hAnsi="宋体"/>
          <w:b/>
          <w:bCs/>
          <w:sz w:val="44"/>
          <w:szCs w:val="44"/>
        </w:rPr>
      </w:pPr>
    </w:p>
    <w:p>
      <w:pPr>
        <w:spacing w:line="578" w:lineRule="exact"/>
        <w:jc w:val="center"/>
        <w:rPr>
          <w:rFonts w:hint="eastAsia" w:ascii="宋体" w:hAnsi="宋体"/>
          <w:b/>
          <w:bCs/>
          <w:sz w:val="44"/>
          <w:szCs w:val="44"/>
        </w:rPr>
      </w:pPr>
      <w:r>
        <w:rPr>
          <w:rFonts w:hint="eastAsia" w:ascii="宋体" w:hAnsi="宋体"/>
          <w:b/>
          <w:bCs/>
          <w:sz w:val="44"/>
          <w:szCs w:val="44"/>
        </w:rPr>
        <w:t>财政支出项目绩效评价报告</w:t>
      </w:r>
    </w:p>
    <w:p>
      <w:pPr>
        <w:spacing w:line="578" w:lineRule="exact"/>
        <w:rPr>
          <w:rFonts w:hint="eastAsia"/>
          <w:szCs w:val="32"/>
        </w:rPr>
      </w:pPr>
    </w:p>
    <w:p>
      <w:pPr>
        <w:spacing w:line="578" w:lineRule="exact"/>
        <w:rPr>
          <w:rFonts w:hint="eastAsia"/>
          <w:szCs w:val="32"/>
        </w:rPr>
      </w:pPr>
    </w:p>
    <w:p>
      <w:pPr>
        <w:spacing w:line="578" w:lineRule="exact"/>
        <w:rPr>
          <w:rFonts w:hint="eastAsia" w:hAnsi="宋体"/>
          <w:szCs w:val="32"/>
        </w:rPr>
      </w:pPr>
    </w:p>
    <w:p>
      <w:pPr>
        <w:spacing w:line="578" w:lineRule="exact"/>
        <w:rPr>
          <w:rFonts w:hint="eastAsia" w:hAnsi="宋体"/>
          <w:szCs w:val="32"/>
        </w:rPr>
      </w:pPr>
    </w:p>
    <w:p>
      <w:pPr>
        <w:spacing w:line="578"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评价类型：</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实施过程评价</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完成结果评价</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项目名称：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公共卫生专项补助—</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取消药品加成</w:t>
      </w:r>
      <w:r>
        <w:rPr>
          <w:rFonts w:hint="eastAsia" w:ascii="仿宋_GB2312" w:hAnsi="仿宋_GB2312" w:eastAsia="仿宋_GB2312" w:cs="仿宋_GB2312"/>
          <w:sz w:val="32"/>
          <w:szCs w:val="32"/>
          <w:u w:val="single"/>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项目单位： </w:t>
      </w:r>
      <w:r>
        <w:rPr>
          <w:rFonts w:hint="eastAsia" w:ascii="仿宋_GB2312" w:hAnsi="仿宋_GB2312" w:eastAsia="仿宋_GB2312" w:cs="仿宋_GB2312"/>
          <w:sz w:val="32"/>
          <w:szCs w:val="32"/>
          <w:u w:val="single"/>
        </w:rPr>
        <w:t xml:space="preserve">      相关医疗机构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主管部门： </w:t>
      </w:r>
      <w:r>
        <w:rPr>
          <w:rFonts w:hint="eastAsia" w:ascii="仿宋_GB2312" w:hAnsi="仿宋_GB2312" w:eastAsia="仿宋_GB2312" w:cs="仿宋_GB2312"/>
          <w:sz w:val="32"/>
          <w:szCs w:val="32"/>
          <w:u w:val="single"/>
        </w:rPr>
        <w:t xml:space="preserve">       海口市卫生健康委员会         </w:t>
      </w:r>
      <w:r>
        <w:rPr>
          <w:rFonts w:hint="eastAsia" w:ascii="仿宋_GB2312" w:hAnsi="仿宋_GB2312" w:eastAsia="仿宋_GB2312" w:cs="仿宋_GB2312"/>
          <w:sz w:val="32"/>
          <w:szCs w:val="32"/>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评价时间： </w:t>
      </w:r>
      <w:r>
        <w:rPr>
          <w:rFonts w:hint="eastAsia" w:ascii="仿宋_GB2312" w:hAnsi="仿宋_GB2312" w:eastAsia="仿宋_GB2312" w:cs="仿宋_GB2312"/>
          <w:sz w:val="32"/>
          <w:szCs w:val="32"/>
          <w:u w:val="single"/>
        </w:rPr>
        <w:t xml:space="preserve">      年   月   日至    年   月    日</w:t>
      </w:r>
    </w:p>
    <w:p>
      <w:pPr>
        <w:spacing w:line="578" w:lineRule="exact"/>
        <w:ind w:left="1600" w:hanging="1600" w:hangingChars="5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组织方式：</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财政部门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主管部门</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项目单位</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评价机构：</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中介机构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 xml:space="preserve">专家组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20"/>
          <w:sz w:val="32"/>
          <w:szCs w:val="32"/>
          <w:u w:val="single"/>
        </w:rPr>
        <w:t>■</w:t>
      </w:r>
      <w:r>
        <w:rPr>
          <w:rFonts w:hint="eastAsia" w:ascii="仿宋_GB2312" w:hAnsi="仿宋_GB2312" w:eastAsia="仿宋_GB2312" w:cs="仿宋_GB2312"/>
          <w:sz w:val="32"/>
          <w:szCs w:val="32"/>
          <w:u w:val="single"/>
        </w:rPr>
        <w:t>项目单位评价组</w:t>
      </w:r>
    </w:p>
    <w:p>
      <w:pPr>
        <w:spacing w:line="578" w:lineRule="exact"/>
        <w:ind w:left="1600" w:hanging="1600" w:hangingChars="500"/>
        <w:rPr>
          <w:rFonts w:hint="eastAsia" w:ascii="仿宋_GB2312" w:hAnsi="仿宋_GB2312" w:eastAsia="仿宋_GB2312" w:cs="仿宋_GB2312"/>
          <w:sz w:val="32"/>
          <w:szCs w:val="32"/>
        </w:rPr>
      </w:pPr>
    </w:p>
    <w:p>
      <w:pPr>
        <w:spacing w:line="578" w:lineRule="exact"/>
        <w:rPr>
          <w:rFonts w:hint="eastAsia" w:ascii="仿宋_GB2312" w:hAnsi="仿宋_GB2312" w:eastAsia="仿宋_GB2312" w:cs="仿宋_GB2312"/>
          <w:sz w:val="32"/>
          <w:szCs w:val="32"/>
        </w:rPr>
      </w:pPr>
    </w:p>
    <w:p>
      <w:pPr>
        <w:spacing w:line="578" w:lineRule="exact"/>
        <w:rPr>
          <w:rFonts w:hint="eastAsia" w:ascii="仿宋_GB2312" w:hAnsi="仿宋_GB2312" w:eastAsia="仿宋_GB2312" w:cs="仿宋_GB2312"/>
          <w:sz w:val="32"/>
          <w:szCs w:val="32"/>
        </w:rPr>
      </w:pP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评价单位（盖章）：</w:t>
      </w:r>
    </w:p>
    <w:p>
      <w:pPr>
        <w:spacing w:line="578" w:lineRule="exact"/>
        <w:ind w:left="1600" w:hanging="1600" w:hanging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上报时间：20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.10</w:t>
      </w:r>
    </w:p>
    <w:p/>
    <w:p/>
    <w:p/>
    <w:p>
      <w:pPr>
        <w:spacing w:line="578" w:lineRule="exact"/>
        <w:rPr>
          <w:rFonts w:hint="eastAsia" w:ascii="楷体" w:hAnsi="楷体" w:eastAsia="楷体" w:cs="楷体"/>
          <w:sz w:val="28"/>
          <w:szCs w:val="28"/>
        </w:rPr>
      </w:pPr>
      <w:r>
        <w:rPr>
          <w:rFonts w:hint="eastAsia" w:ascii="楷体" w:hAnsi="楷体" w:eastAsia="楷体" w:cs="楷体"/>
          <w:sz w:val="28"/>
          <w:szCs w:val="28"/>
        </w:rPr>
        <w:t>附件1-2</w:t>
      </w:r>
    </w:p>
    <w:p>
      <w:pPr>
        <w:tabs>
          <w:tab w:val="left" w:pos="720"/>
          <w:tab w:val="left" w:pos="3600"/>
        </w:tabs>
        <w:spacing w:line="578" w:lineRule="exact"/>
        <w:jc w:val="left"/>
        <w:rPr>
          <w:rFonts w:hint="eastAsia" w:hAnsi="仿宋_GB2312" w:cs="仿宋_GB2312"/>
          <w:b/>
          <w:bCs/>
          <w:szCs w:val="32"/>
        </w:rPr>
      </w:pPr>
    </w:p>
    <w:p>
      <w:pPr>
        <w:pStyle w:val="4"/>
        <w:spacing w:line="578" w:lineRule="exact"/>
        <w:ind w:firstLine="0" w:firstLineChars="0"/>
        <w:jc w:val="center"/>
        <w:rPr>
          <w:rFonts w:hint="eastAsia" w:ascii="黑体" w:hAnsi="宋体" w:eastAsia="黑体"/>
          <w:b/>
          <w:bCs/>
          <w:sz w:val="44"/>
          <w:szCs w:val="44"/>
        </w:rPr>
      </w:pPr>
      <w:r>
        <w:rPr>
          <w:rFonts w:hint="eastAsia" w:ascii="黑体" w:hAnsi="宋体" w:eastAsia="黑体"/>
          <w:b/>
          <w:bCs/>
          <w:sz w:val="44"/>
          <w:szCs w:val="44"/>
        </w:rPr>
        <w:t>项目绩效目标表</w:t>
      </w:r>
    </w:p>
    <w:p>
      <w:pPr>
        <w:tabs>
          <w:tab w:val="left" w:pos="720"/>
          <w:tab w:val="left" w:pos="2240"/>
          <w:tab w:val="left" w:pos="3600"/>
        </w:tabs>
        <w:spacing w:line="578" w:lineRule="exact"/>
        <w:jc w:val="left"/>
        <w:rPr>
          <w:rFonts w:hint="eastAsia" w:ascii="宋体" w:hAnsi="宋体"/>
          <w:b/>
          <w:bCs/>
          <w:sz w:val="24"/>
        </w:rPr>
      </w:pPr>
      <w:r>
        <w:rPr>
          <w:rFonts w:hint="eastAsia" w:ascii="宋体" w:hAnsi="宋体"/>
          <w:b/>
          <w:bCs/>
          <w:sz w:val="24"/>
        </w:rPr>
        <w:t>项目名称：</w:t>
      </w:r>
    </w:p>
    <w:tbl>
      <w:tblPr>
        <w:tblStyle w:val="2"/>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1629"/>
        <w:gridCol w:w="1857"/>
        <w:gridCol w:w="872"/>
        <w:gridCol w:w="807"/>
        <w:gridCol w:w="868"/>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61" w:type="dxa"/>
            <w:vMerge w:val="restart"/>
            <w:noWrap w:val="0"/>
            <w:vAlign w:val="center"/>
          </w:tcPr>
          <w:p>
            <w:pPr>
              <w:tabs>
                <w:tab w:val="left" w:pos="720"/>
                <w:tab w:val="left" w:pos="3600"/>
              </w:tabs>
              <w:spacing w:line="578" w:lineRule="exact"/>
              <w:jc w:val="center"/>
              <w:rPr>
                <w:rFonts w:hint="eastAsia" w:ascii="宋体" w:hAnsi="宋体"/>
                <w:b/>
                <w:sz w:val="24"/>
              </w:rPr>
            </w:pPr>
            <w:r>
              <w:rPr>
                <w:rFonts w:hint="eastAsia" w:ascii="宋体" w:hAnsi="宋体"/>
                <w:b/>
                <w:sz w:val="24"/>
              </w:rPr>
              <w:t>指标类型</w:t>
            </w:r>
          </w:p>
        </w:tc>
        <w:tc>
          <w:tcPr>
            <w:tcW w:w="1629" w:type="dxa"/>
            <w:vMerge w:val="restart"/>
            <w:noWrap w:val="0"/>
            <w:vAlign w:val="center"/>
          </w:tcPr>
          <w:p>
            <w:pPr>
              <w:tabs>
                <w:tab w:val="left" w:pos="720"/>
                <w:tab w:val="left" w:pos="3600"/>
              </w:tabs>
              <w:spacing w:line="578" w:lineRule="exact"/>
              <w:jc w:val="center"/>
              <w:rPr>
                <w:rFonts w:hint="eastAsia" w:ascii="宋体" w:hAnsi="宋体"/>
                <w:b/>
                <w:sz w:val="24"/>
              </w:rPr>
            </w:pPr>
            <w:r>
              <w:rPr>
                <w:rFonts w:hint="eastAsia" w:ascii="宋体" w:hAnsi="宋体"/>
                <w:b/>
                <w:sz w:val="24"/>
              </w:rPr>
              <w:t>指标名称</w:t>
            </w:r>
          </w:p>
        </w:tc>
        <w:tc>
          <w:tcPr>
            <w:tcW w:w="1857" w:type="dxa"/>
            <w:vMerge w:val="restart"/>
            <w:noWrap w:val="0"/>
            <w:vAlign w:val="center"/>
          </w:tcPr>
          <w:p>
            <w:pPr>
              <w:tabs>
                <w:tab w:val="left" w:pos="720"/>
                <w:tab w:val="left" w:pos="3600"/>
              </w:tabs>
              <w:spacing w:line="578" w:lineRule="exact"/>
              <w:jc w:val="center"/>
              <w:rPr>
                <w:rFonts w:hint="eastAsia" w:ascii="宋体" w:hAnsi="宋体"/>
                <w:b/>
                <w:sz w:val="24"/>
              </w:rPr>
            </w:pPr>
            <w:r>
              <w:rPr>
                <w:rFonts w:hint="eastAsia" w:ascii="宋体" w:hAnsi="宋体"/>
                <w:b/>
                <w:sz w:val="24"/>
              </w:rPr>
              <w:t>绩效目标</w:t>
            </w:r>
          </w:p>
        </w:tc>
        <w:tc>
          <w:tcPr>
            <w:tcW w:w="3742" w:type="dxa"/>
            <w:gridSpan w:val="4"/>
            <w:noWrap w:val="0"/>
            <w:vAlign w:val="top"/>
          </w:tcPr>
          <w:p>
            <w:pPr>
              <w:tabs>
                <w:tab w:val="left" w:pos="720"/>
                <w:tab w:val="left" w:pos="3600"/>
              </w:tabs>
              <w:spacing w:line="578" w:lineRule="exact"/>
              <w:jc w:val="center"/>
              <w:rPr>
                <w:rFonts w:hint="eastAsia" w:ascii="宋体" w:hAnsi="宋体"/>
                <w:b/>
                <w:sz w:val="24"/>
              </w:rPr>
            </w:pPr>
            <w:r>
              <w:rPr>
                <w:rFonts w:hint="eastAsia" w:ascii="宋体" w:hAnsi="宋体"/>
                <w:b/>
                <w:sz w:val="24"/>
              </w:rPr>
              <w:t>绩效标准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61" w:type="dxa"/>
            <w:vMerge w:val="continue"/>
            <w:noWrap w:val="0"/>
            <w:vAlign w:val="top"/>
          </w:tcPr>
          <w:p>
            <w:pPr>
              <w:tabs>
                <w:tab w:val="left" w:pos="720"/>
                <w:tab w:val="left" w:pos="3600"/>
              </w:tabs>
              <w:spacing w:line="578" w:lineRule="exact"/>
              <w:jc w:val="center"/>
              <w:rPr>
                <w:rFonts w:hint="eastAsia" w:ascii="宋体" w:hAnsi="宋体"/>
                <w:b/>
                <w:sz w:val="24"/>
              </w:rPr>
            </w:pPr>
          </w:p>
        </w:tc>
        <w:tc>
          <w:tcPr>
            <w:tcW w:w="1629" w:type="dxa"/>
            <w:vMerge w:val="continue"/>
            <w:noWrap w:val="0"/>
            <w:vAlign w:val="top"/>
          </w:tcPr>
          <w:p>
            <w:pPr>
              <w:tabs>
                <w:tab w:val="left" w:pos="720"/>
                <w:tab w:val="left" w:pos="3600"/>
              </w:tabs>
              <w:spacing w:line="578" w:lineRule="exact"/>
              <w:jc w:val="center"/>
              <w:rPr>
                <w:rFonts w:hint="eastAsia" w:ascii="宋体" w:hAnsi="宋体"/>
                <w:b/>
                <w:sz w:val="24"/>
              </w:rPr>
            </w:pPr>
          </w:p>
        </w:tc>
        <w:tc>
          <w:tcPr>
            <w:tcW w:w="1857" w:type="dxa"/>
            <w:vMerge w:val="continue"/>
            <w:noWrap w:val="0"/>
            <w:vAlign w:val="top"/>
          </w:tcPr>
          <w:p>
            <w:pPr>
              <w:tabs>
                <w:tab w:val="left" w:pos="720"/>
                <w:tab w:val="left" w:pos="3600"/>
              </w:tabs>
              <w:spacing w:line="578" w:lineRule="exact"/>
              <w:jc w:val="center"/>
              <w:rPr>
                <w:rFonts w:hint="eastAsia" w:ascii="宋体" w:hAnsi="宋体"/>
                <w:b/>
                <w:sz w:val="24"/>
              </w:rPr>
            </w:pPr>
          </w:p>
        </w:tc>
        <w:tc>
          <w:tcPr>
            <w:tcW w:w="872" w:type="dxa"/>
            <w:noWrap w:val="0"/>
            <w:vAlign w:val="center"/>
          </w:tcPr>
          <w:p>
            <w:pPr>
              <w:tabs>
                <w:tab w:val="left" w:pos="720"/>
                <w:tab w:val="left" w:pos="3600"/>
              </w:tabs>
              <w:spacing w:line="578" w:lineRule="exact"/>
              <w:jc w:val="center"/>
              <w:rPr>
                <w:rFonts w:hint="eastAsia" w:ascii="宋体" w:hAnsi="宋体"/>
                <w:b/>
                <w:sz w:val="24"/>
              </w:rPr>
            </w:pPr>
            <w:r>
              <w:rPr>
                <w:rFonts w:hint="eastAsia" w:ascii="宋体" w:hAnsi="宋体"/>
                <w:b/>
                <w:sz w:val="24"/>
              </w:rPr>
              <w:t>优</w:t>
            </w:r>
          </w:p>
        </w:tc>
        <w:tc>
          <w:tcPr>
            <w:tcW w:w="807" w:type="dxa"/>
            <w:noWrap w:val="0"/>
            <w:vAlign w:val="center"/>
          </w:tcPr>
          <w:p>
            <w:pPr>
              <w:tabs>
                <w:tab w:val="left" w:pos="720"/>
                <w:tab w:val="left" w:pos="3600"/>
              </w:tabs>
              <w:spacing w:line="578" w:lineRule="exact"/>
              <w:jc w:val="center"/>
              <w:rPr>
                <w:rFonts w:hint="eastAsia" w:ascii="宋体" w:hAnsi="宋体"/>
                <w:b/>
                <w:sz w:val="24"/>
              </w:rPr>
            </w:pPr>
            <w:r>
              <w:rPr>
                <w:rFonts w:hint="eastAsia" w:ascii="宋体" w:hAnsi="宋体"/>
                <w:b/>
                <w:sz w:val="24"/>
              </w:rPr>
              <w:t>良</w:t>
            </w:r>
          </w:p>
        </w:tc>
        <w:tc>
          <w:tcPr>
            <w:tcW w:w="868" w:type="dxa"/>
            <w:noWrap w:val="0"/>
            <w:vAlign w:val="center"/>
          </w:tcPr>
          <w:p>
            <w:pPr>
              <w:tabs>
                <w:tab w:val="left" w:pos="720"/>
                <w:tab w:val="left" w:pos="3600"/>
              </w:tabs>
              <w:spacing w:line="578" w:lineRule="exact"/>
              <w:jc w:val="center"/>
              <w:rPr>
                <w:rFonts w:hint="eastAsia" w:ascii="宋体" w:hAnsi="宋体"/>
                <w:b/>
                <w:sz w:val="24"/>
              </w:rPr>
            </w:pPr>
            <w:r>
              <w:rPr>
                <w:rFonts w:hint="eastAsia" w:ascii="宋体" w:hAnsi="宋体"/>
                <w:b/>
                <w:sz w:val="24"/>
              </w:rPr>
              <w:t>中</w:t>
            </w:r>
          </w:p>
        </w:tc>
        <w:tc>
          <w:tcPr>
            <w:tcW w:w="1195" w:type="dxa"/>
            <w:noWrap w:val="0"/>
            <w:vAlign w:val="center"/>
          </w:tcPr>
          <w:p>
            <w:pPr>
              <w:tabs>
                <w:tab w:val="left" w:pos="720"/>
                <w:tab w:val="left" w:pos="3600"/>
              </w:tabs>
              <w:spacing w:line="578" w:lineRule="exact"/>
              <w:jc w:val="center"/>
              <w:rPr>
                <w:rFonts w:hint="eastAsia" w:ascii="宋体" w:hAnsi="宋体"/>
                <w:b/>
                <w:sz w:val="24"/>
              </w:rPr>
            </w:pPr>
            <w:r>
              <w:rPr>
                <w:rFonts w:hint="eastAsia" w:ascii="宋体" w:hAnsi="宋体"/>
                <w:b/>
                <w:sz w:val="24"/>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1" w:hRule="atLeast"/>
          <w:jc w:val="center"/>
        </w:trPr>
        <w:tc>
          <w:tcPr>
            <w:tcW w:w="1561" w:type="dxa"/>
            <w:vMerge w:val="restart"/>
            <w:noWrap w:val="0"/>
            <w:vAlign w:val="center"/>
          </w:tcPr>
          <w:p>
            <w:pPr>
              <w:tabs>
                <w:tab w:val="left" w:pos="720"/>
                <w:tab w:val="left" w:pos="3600"/>
              </w:tabs>
              <w:spacing w:line="578" w:lineRule="exact"/>
              <w:jc w:val="center"/>
              <w:rPr>
                <w:rFonts w:hint="eastAsia" w:ascii="宋体" w:hAnsi="宋体"/>
                <w:sz w:val="24"/>
              </w:rPr>
            </w:pPr>
            <w:r>
              <w:rPr>
                <w:rFonts w:hint="eastAsia" w:ascii="宋体" w:hAnsi="宋体"/>
                <w:sz w:val="24"/>
              </w:rPr>
              <w:t>产出指标</w:t>
            </w:r>
          </w:p>
        </w:tc>
        <w:tc>
          <w:tcPr>
            <w:tcW w:w="1629" w:type="dxa"/>
            <w:noWrap w:val="0"/>
            <w:vAlign w:val="center"/>
          </w:tcPr>
          <w:p>
            <w:pPr>
              <w:tabs>
                <w:tab w:val="left" w:pos="720"/>
                <w:tab w:val="left" w:pos="3600"/>
              </w:tabs>
              <w:spacing w:line="578" w:lineRule="exact"/>
              <w:jc w:val="left"/>
              <w:rPr>
                <w:rFonts w:hint="eastAsia" w:ascii="宋体" w:hAnsi="宋体"/>
                <w:sz w:val="24"/>
              </w:rPr>
            </w:pPr>
            <w:r>
              <w:rPr>
                <w:rFonts w:hint="eastAsia" w:ascii="宋体" w:hAnsi="宋体"/>
                <w:sz w:val="24"/>
              </w:rPr>
              <w:t xml:space="preserve"> 实际开展调整的医疗服务项目增加的收入占取消药品加成减少的药品收入的比例</w:t>
            </w:r>
          </w:p>
        </w:tc>
        <w:tc>
          <w:tcPr>
            <w:tcW w:w="1857" w:type="dxa"/>
            <w:noWrap w:val="0"/>
            <w:vAlign w:val="top"/>
          </w:tcPr>
          <w:p>
            <w:pPr>
              <w:tabs>
                <w:tab w:val="left" w:pos="720"/>
                <w:tab w:val="left" w:pos="3600"/>
              </w:tabs>
              <w:spacing w:line="578" w:lineRule="exact"/>
              <w:jc w:val="center"/>
              <w:rPr>
                <w:rFonts w:hint="eastAsia" w:ascii="宋体" w:hAnsi="宋体"/>
                <w:sz w:val="24"/>
              </w:rPr>
            </w:pPr>
            <w:r>
              <w:rPr>
                <w:rFonts w:hint="eastAsia" w:ascii="宋体" w:hAnsi="宋体"/>
                <w:sz w:val="24"/>
              </w:rPr>
              <w:t>调整医疗服务价格增加的收入要达到减少药品收入的70%</w:t>
            </w:r>
          </w:p>
        </w:tc>
        <w:tc>
          <w:tcPr>
            <w:tcW w:w="872" w:type="dxa"/>
            <w:noWrap w:val="0"/>
            <w:vAlign w:val="top"/>
          </w:tcPr>
          <w:p>
            <w:pPr>
              <w:tabs>
                <w:tab w:val="left" w:pos="720"/>
                <w:tab w:val="left" w:pos="3600"/>
              </w:tabs>
              <w:spacing w:line="578" w:lineRule="exact"/>
              <w:jc w:val="center"/>
              <w:rPr>
                <w:rFonts w:hint="eastAsia" w:ascii="宋体" w:hAnsi="宋体"/>
                <w:sz w:val="24"/>
              </w:rPr>
            </w:pPr>
            <w:r>
              <w:rPr>
                <w:rFonts w:hint="eastAsia" w:ascii="宋体" w:hAnsi="宋体"/>
                <w:sz w:val="24"/>
              </w:rPr>
              <w:t>√</w:t>
            </w:r>
          </w:p>
        </w:tc>
        <w:tc>
          <w:tcPr>
            <w:tcW w:w="807" w:type="dxa"/>
            <w:noWrap w:val="0"/>
            <w:vAlign w:val="top"/>
          </w:tcPr>
          <w:p>
            <w:pPr>
              <w:tabs>
                <w:tab w:val="left" w:pos="720"/>
                <w:tab w:val="left" w:pos="3600"/>
              </w:tabs>
              <w:spacing w:line="578" w:lineRule="exact"/>
              <w:jc w:val="center"/>
              <w:rPr>
                <w:rFonts w:hint="eastAsia" w:ascii="宋体" w:hAnsi="宋体"/>
                <w:sz w:val="24"/>
              </w:rPr>
            </w:pPr>
          </w:p>
        </w:tc>
        <w:tc>
          <w:tcPr>
            <w:tcW w:w="868" w:type="dxa"/>
            <w:noWrap w:val="0"/>
            <w:vAlign w:val="top"/>
          </w:tcPr>
          <w:p>
            <w:pPr>
              <w:tabs>
                <w:tab w:val="left" w:pos="720"/>
                <w:tab w:val="left" w:pos="3600"/>
              </w:tabs>
              <w:spacing w:line="578" w:lineRule="exact"/>
              <w:jc w:val="center"/>
              <w:rPr>
                <w:rFonts w:hint="eastAsia" w:ascii="宋体" w:hAnsi="宋体"/>
                <w:sz w:val="24"/>
              </w:rPr>
            </w:pPr>
          </w:p>
        </w:tc>
        <w:tc>
          <w:tcPr>
            <w:tcW w:w="1195" w:type="dxa"/>
            <w:noWrap w:val="0"/>
            <w:vAlign w:val="top"/>
          </w:tcPr>
          <w:p>
            <w:pPr>
              <w:tabs>
                <w:tab w:val="left" w:pos="720"/>
                <w:tab w:val="left" w:pos="3600"/>
              </w:tabs>
              <w:spacing w:line="578"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0" w:hRule="atLeast"/>
          <w:jc w:val="center"/>
        </w:trPr>
        <w:tc>
          <w:tcPr>
            <w:tcW w:w="1561" w:type="dxa"/>
            <w:vMerge w:val="continue"/>
            <w:noWrap w:val="0"/>
            <w:vAlign w:val="center"/>
          </w:tcPr>
          <w:p>
            <w:pPr>
              <w:tabs>
                <w:tab w:val="left" w:pos="720"/>
                <w:tab w:val="left" w:pos="3600"/>
              </w:tabs>
              <w:spacing w:line="578" w:lineRule="exact"/>
              <w:jc w:val="center"/>
              <w:rPr>
                <w:rFonts w:hint="eastAsia" w:ascii="宋体" w:hAnsi="宋体"/>
                <w:sz w:val="24"/>
              </w:rPr>
            </w:pPr>
          </w:p>
        </w:tc>
        <w:tc>
          <w:tcPr>
            <w:tcW w:w="1629" w:type="dxa"/>
            <w:noWrap w:val="0"/>
            <w:vAlign w:val="center"/>
          </w:tcPr>
          <w:p>
            <w:pPr>
              <w:tabs>
                <w:tab w:val="left" w:pos="720"/>
                <w:tab w:val="left" w:pos="3600"/>
              </w:tabs>
              <w:spacing w:line="578" w:lineRule="exact"/>
              <w:jc w:val="left"/>
              <w:rPr>
                <w:rFonts w:hint="eastAsia" w:ascii="宋体" w:hAnsi="宋体"/>
                <w:sz w:val="24"/>
              </w:rPr>
            </w:pPr>
            <w:r>
              <w:rPr>
                <w:rFonts w:hint="eastAsia" w:ascii="宋体" w:hAnsi="宋体"/>
                <w:sz w:val="24"/>
              </w:rPr>
              <w:t xml:space="preserve"> 财政补助收入占取消药品加成减少的药品收入的比例</w:t>
            </w:r>
          </w:p>
        </w:tc>
        <w:tc>
          <w:tcPr>
            <w:tcW w:w="1857" w:type="dxa"/>
            <w:noWrap w:val="0"/>
            <w:vAlign w:val="top"/>
          </w:tcPr>
          <w:p>
            <w:pPr>
              <w:tabs>
                <w:tab w:val="left" w:pos="720"/>
                <w:tab w:val="left" w:pos="3600"/>
              </w:tabs>
              <w:spacing w:line="578" w:lineRule="exact"/>
              <w:jc w:val="center"/>
              <w:rPr>
                <w:rFonts w:hint="eastAsia" w:ascii="宋体" w:hAnsi="宋体"/>
                <w:sz w:val="24"/>
              </w:rPr>
            </w:pPr>
            <w:r>
              <w:rPr>
                <w:rFonts w:hint="eastAsia" w:ascii="宋体" w:hAnsi="宋体"/>
                <w:sz w:val="24"/>
              </w:rPr>
              <w:t>财政补助收入要达到减少药品收入的25%</w:t>
            </w:r>
          </w:p>
        </w:tc>
        <w:tc>
          <w:tcPr>
            <w:tcW w:w="872" w:type="dxa"/>
            <w:noWrap w:val="0"/>
            <w:vAlign w:val="top"/>
          </w:tcPr>
          <w:p>
            <w:pPr>
              <w:tabs>
                <w:tab w:val="left" w:pos="720"/>
                <w:tab w:val="left" w:pos="3600"/>
              </w:tabs>
              <w:spacing w:line="578" w:lineRule="exact"/>
              <w:jc w:val="center"/>
              <w:rPr>
                <w:rFonts w:hint="eastAsia" w:ascii="宋体" w:hAnsi="宋体"/>
                <w:sz w:val="24"/>
              </w:rPr>
            </w:pPr>
            <w:r>
              <w:rPr>
                <w:rFonts w:hint="eastAsia" w:ascii="宋体" w:hAnsi="宋体"/>
                <w:sz w:val="24"/>
              </w:rPr>
              <w:t>√</w:t>
            </w:r>
          </w:p>
        </w:tc>
        <w:tc>
          <w:tcPr>
            <w:tcW w:w="807" w:type="dxa"/>
            <w:noWrap w:val="0"/>
            <w:vAlign w:val="top"/>
          </w:tcPr>
          <w:p>
            <w:pPr>
              <w:tabs>
                <w:tab w:val="left" w:pos="720"/>
                <w:tab w:val="left" w:pos="3600"/>
              </w:tabs>
              <w:spacing w:line="578" w:lineRule="exact"/>
              <w:jc w:val="center"/>
              <w:rPr>
                <w:rFonts w:hint="eastAsia" w:ascii="宋体" w:hAnsi="宋体"/>
                <w:sz w:val="24"/>
              </w:rPr>
            </w:pPr>
          </w:p>
        </w:tc>
        <w:tc>
          <w:tcPr>
            <w:tcW w:w="868" w:type="dxa"/>
            <w:noWrap w:val="0"/>
            <w:vAlign w:val="top"/>
          </w:tcPr>
          <w:p>
            <w:pPr>
              <w:tabs>
                <w:tab w:val="left" w:pos="720"/>
                <w:tab w:val="left" w:pos="3600"/>
              </w:tabs>
              <w:spacing w:line="578" w:lineRule="exact"/>
              <w:jc w:val="center"/>
              <w:rPr>
                <w:rFonts w:hint="eastAsia" w:ascii="宋体" w:hAnsi="宋体"/>
                <w:sz w:val="24"/>
              </w:rPr>
            </w:pPr>
          </w:p>
        </w:tc>
        <w:tc>
          <w:tcPr>
            <w:tcW w:w="1195" w:type="dxa"/>
            <w:noWrap w:val="0"/>
            <w:vAlign w:val="top"/>
          </w:tcPr>
          <w:p>
            <w:pPr>
              <w:tabs>
                <w:tab w:val="left" w:pos="720"/>
                <w:tab w:val="left" w:pos="3600"/>
              </w:tabs>
              <w:spacing w:line="578"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61" w:type="dxa"/>
            <w:noWrap w:val="0"/>
            <w:vAlign w:val="center"/>
          </w:tcPr>
          <w:p>
            <w:pPr>
              <w:tabs>
                <w:tab w:val="left" w:pos="720"/>
                <w:tab w:val="left" w:pos="3600"/>
              </w:tabs>
              <w:spacing w:line="578" w:lineRule="exact"/>
              <w:jc w:val="center"/>
              <w:rPr>
                <w:rFonts w:hint="eastAsia" w:ascii="宋体" w:hAnsi="宋体"/>
                <w:sz w:val="24"/>
              </w:rPr>
            </w:pPr>
            <w:r>
              <w:rPr>
                <w:rFonts w:hint="eastAsia" w:ascii="宋体" w:hAnsi="宋体"/>
                <w:sz w:val="24"/>
              </w:rPr>
              <w:t>成效指标</w:t>
            </w:r>
          </w:p>
        </w:tc>
        <w:tc>
          <w:tcPr>
            <w:tcW w:w="1629" w:type="dxa"/>
            <w:noWrap w:val="0"/>
            <w:vAlign w:val="center"/>
          </w:tcPr>
          <w:p>
            <w:pPr>
              <w:tabs>
                <w:tab w:val="left" w:pos="720"/>
                <w:tab w:val="left" w:pos="3600"/>
              </w:tabs>
              <w:spacing w:line="578" w:lineRule="exact"/>
              <w:jc w:val="left"/>
              <w:rPr>
                <w:rFonts w:hint="eastAsia" w:ascii="宋体" w:hAnsi="宋体"/>
                <w:sz w:val="24"/>
              </w:rPr>
            </w:pPr>
            <w:r>
              <w:rPr>
                <w:rFonts w:hint="eastAsia" w:ascii="宋体" w:hAnsi="宋体"/>
                <w:sz w:val="24"/>
              </w:rPr>
              <w:t xml:space="preserve"> 让利药品费用</w:t>
            </w:r>
          </w:p>
        </w:tc>
        <w:tc>
          <w:tcPr>
            <w:tcW w:w="1857" w:type="dxa"/>
            <w:noWrap w:val="0"/>
            <w:vAlign w:val="top"/>
          </w:tcPr>
          <w:p>
            <w:pPr>
              <w:tabs>
                <w:tab w:val="left" w:pos="720"/>
                <w:tab w:val="left" w:pos="3600"/>
              </w:tabs>
              <w:spacing w:line="578" w:lineRule="exact"/>
              <w:jc w:val="center"/>
              <w:rPr>
                <w:rFonts w:hint="eastAsia" w:ascii="宋体" w:hAnsi="宋体"/>
                <w:sz w:val="24"/>
              </w:rPr>
            </w:pPr>
            <w:r>
              <w:rPr>
                <w:rFonts w:hint="eastAsia" w:ascii="宋体" w:hAnsi="宋体"/>
                <w:sz w:val="24"/>
              </w:rPr>
              <w:t>百姓医疗费用降低</w:t>
            </w:r>
          </w:p>
        </w:tc>
        <w:tc>
          <w:tcPr>
            <w:tcW w:w="872" w:type="dxa"/>
            <w:noWrap w:val="0"/>
            <w:vAlign w:val="top"/>
          </w:tcPr>
          <w:p>
            <w:pPr>
              <w:tabs>
                <w:tab w:val="left" w:pos="720"/>
                <w:tab w:val="left" w:pos="3600"/>
              </w:tabs>
              <w:spacing w:line="578" w:lineRule="exact"/>
              <w:jc w:val="center"/>
              <w:rPr>
                <w:rFonts w:hint="eastAsia" w:ascii="宋体" w:hAnsi="宋体"/>
                <w:sz w:val="24"/>
              </w:rPr>
            </w:pPr>
            <w:r>
              <w:rPr>
                <w:rFonts w:hint="eastAsia" w:ascii="宋体" w:hAnsi="宋体"/>
                <w:sz w:val="24"/>
              </w:rPr>
              <w:t>√</w:t>
            </w:r>
          </w:p>
        </w:tc>
        <w:tc>
          <w:tcPr>
            <w:tcW w:w="807" w:type="dxa"/>
            <w:noWrap w:val="0"/>
            <w:vAlign w:val="top"/>
          </w:tcPr>
          <w:p>
            <w:pPr>
              <w:tabs>
                <w:tab w:val="left" w:pos="720"/>
                <w:tab w:val="left" w:pos="3600"/>
              </w:tabs>
              <w:spacing w:line="578" w:lineRule="exact"/>
              <w:jc w:val="center"/>
              <w:rPr>
                <w:rFonts w:hint="eastAsia" w:ascii="宋体" w:hAnsi="宋体"/>
                <w:sz w:val="24"/>
              </w:rPr>
            </w:pPr>
          </w:p>
        </w:tc>
        <w:tc>
          <w:tcPr>
            <w:tcW w:w="868" w:type="dxa"/>
            <w:noWrap w:val="0"/>
            <w:vAlign w:val="top"/>
          </w:tcPr>
          <w:p>
            <w:pPr>
              <w:tabs>
                <w:tab w:val="left" w:pos="720"/>
                <w:tab w:val="left" w:pos="3600"/>
              </w:tabs>
              <w:spacing w:line="578" w:lineRule="exact"/>
              <w:jc w:val="center"/>
              <w:rPr>
                <w:rFonts w:hint="eastAsia" w:ascii="宋体" w:hAnsi="宋体"/>
                <w:sz w:val="24"/>
              </w:rPr>
            </w:pPr>
          </w:p>
        </w:tc>
        <w:tc>
          <w:tcPr>
            <w:tcW w:w="1195" w:type="dxa"/>
            <w:noWrap w:val="0"/>
            <w:vAlign w:val="top"/>
          </w:tcPr>
          <w:p>
            <w:pPr>
              <w:tabs>
                <w:tab w:val="left" w:pos="720"/>
                <w:tab w:val="left" w:pos="3600"/>
              </w:tabs>
              <w:spacing w:line="578" w:lineRule="exact"/>
              <w:jc w:val="center"/>
              <w:rPr>
                <w:rFonts w:hint="eastAsia" w:ascii="宋体" w:hAnsi="宋体"/>
                <w:sz w:val="24"/>
              </w:rPr>
            </w:pPr>
          </w:p>
        </w:tc>
      </w:tr>
    </w:tbl>
    <w:p>
      <w:r>
        <w:rPr>
          <w:rFonts w:hint="eastAsia" w:ascii="宋体" w:hAnsi="宋体"/>
          <w:sz w:val="24"/>
          <w:szCs w:val="24"/>
        </w:rPr>
        <w:t xml:space="preserve">    注：以预算批复的绩效目标为准填列</w:t>
      </w:r>
    </w:p>
    <w:p/>
    <w:p/>
    <w:p/>
    <w:p>
      <w:pPr>
        <w:spacing w:line="578" w:lineRule="exact"/>
        <w:rPr>
          <w:rFonts w:hint="eastAsia" w:ascii="楷体" w:hAnsi="楷体" w:eastAsia="楷体" w:cs="楷体"/>
          <w:sz w:val="28"/>
          <w:szCs w:val="28"/>
        </w:rPr>
      </w:pPr>
      <w:r>
        <w:rPr>
          <w:rFonts w:hint="eastAsia" w:ascii="楷体" w:hAnsi="楷体" w:eastAsia="楷体" w:cs="楷体"/>
          <w:sz w:val="28"/>
          <w:szCs w:val="28"/>
        </w:rPr>
        <w:t>附件1-3</w:t>
      </w:r>
    </w:p>
    <w:p>
      <w:pPr>
        <w:spacing w:line="578" w:lineRule="exact"/>
        <w:jc w:val="center"/>
        <w:rPr>
          <w:rFonts w:hint="eastAsia" w:ascii="宋体" w:hAnsi="宋体"/>
          <w:b/>
          <w:sz w:val="44"/>
          <w:szCs w:val="44"/>
        </w:rPr>
      </w:pPr>
      <w:r>
        <w:rPr>
          <w:rFonts w:hint="eastAsia" w:ascii="宋体" w:hAnsi="宋体"/>
          <w:b/>
          <w:sz w:val="44"/>
          <w:szCs w:val="44"/>
        </w:rPr>
        <w:t>项目基本信息表</w:t>
      </w:r>
    </w:p>
    <w:p>
      <w:pPr>
        <w:spacing w:line="300" w:lineRule="exact"/>
        <w:jc w:val="center"/>
        <w:rPr>
          <w:rFonts w:hint="eastAsia" w:hAnsi="宋体"/>
          <w:b/>
          <w:sz w:val="44"/>
          <w:szCs w:val="44"/>
        </w:rPr>
      </w:pPr>
    </w:p>
    <w:tbl>
      <w:tblPr>
        <w:tblStyle w:val="2"/>
        <w:tblW w:w="87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23"/>
        <w:gridCol w:w="1356"/>
        <w:gridCol w:w="226"/>
        <w:gridCol w:w="277"/>
        <w:gridCol w:w="425"/>
        <w:gridCol w:w="492"/>
        <w:gridCol w:w="363"/>
        <w:gridCol w:w="470"/>
        <w:gridCol w:w="25"/>
        <w:gridCol w:w="805"/>
        <w:gridCol w:w="962"/>
        <w:gridCol w:w="336"/>
        <w:gridCol w:w="472"/>
        <w:gridCol w:w="428"/>
        <w:gridCol w:w="363"/>
        <w:gridCol w:w="24"/>
        <w:gridCol w:w="549"/>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20" w:hRule="atLeast"/>
          <w:jc w:val="center"/>
        </w:trPr>
        <w:tc>
          <w:tcPr>
            <w:tcW w:w="8770" w:type="dxa"/>
            <w:gridSpan w:val="17"/>
            <w:noWrap w:val="0"/>
            <w:vAlign w:val="center"/>
          </w:tcPr>
          <w:p>
            <w:pPr>
              <w:spacing w:line="300" w:lineRule="exact"/>
              <w:rPr>
                <w:rFonts w:hint="eastAsia" w:ascii="宋体" w:hAnsi="宋体"/>
                <w:szCs w:val="21"/>
              </w:rPr>
            </w:pPr>
            <w:r>
              <w:rPr>
                <w:rFonts w:hint="eastAsia" w:ascii="宋体" w:hAnsi="宋体"/>
                <w:b/>
                <w:bCs/>
                <w:szCs w:val="21"/>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20" w:hRule="atLeast"/>
          <w:jc w:val="center"/>
        </w:trPr>
        <w:tc>
          <w:tcPr>
            <w:tcW w:w="1859" w:type="dxa"/>
            <w:gridSpan w:val="3"/>
            <w:noWrap w:val="0"/>
            <w:vAlign w:val="center"/>
          </w:tcPr>
          <w:p>
            <w:pPr>
              <w:spacing w:line="300" w:lineRule="exact"/>
              <w:jc w:val="center"/>
              <w:rPr>
                <w:rFonts w:hint="eastAsia" w:ascii="宋体" w:hAnsi="宋体"/>
                <w:szCs w:val="21"/>
              </w:rPr>
            </w:pPr>
            <w:r>
              <w:rPr>
                <w:rFonts w:hint="eastAsia" w:ascii="宋体" w:hAnsi="宋体"/>
                <w:szCs w:val="21"/>
              </w:rPr>
              <w:t>项目实施单位</w:t>
            </w:r>
          </w:p>
        </w:tc>
        <w:tc>
          <w:tcPr>
            <w:tcW w:w="1775" w:type="dxa"/>
            <w:gridSpan w:val="5"/>
            <w:noWrap w:val="0"/>
            <w:vAlign w:val="center"/>
          </w:tcPr>
          <w:p>
            <w:pPr>
              <w:spacing w:line="300" w:lineRule="exact"/>
              <w:jc w:val="center"/>
              <w:rPr>
                <w:rFonts w:hint="eastAsia" w:ascii="宋体" w:hAnsi="宋体"/>
                <w:szCs w:val="21"/>
              </w:rPr>
            </w:pPr>
            <w:r>
              <w:rPr>
                <w:rFonts w:hint="eastAsia" w:ascii="宋体" w:hAnsi="宋体"/>
                <w:szCs w:val="21"/>
              </w:rPr>
              <w:t>相关医疗机构</w:t>
            </w:r>
          </w:p>
        </w:tc>
        <w:tc>
          <w:tcPr>
            <w:tcW w:w="3003" w:type="dxa"/>
            <w:gridSpan w:val="5"/>
            <w:noWrap w:val="0"/>
            <w:vAlign w:val="center"/>
          </w:tcPr>
          <w:p>
            <w:pPr>
              <w:spacing w:line="300" w:lineRule="exact"/>
              <w:jc w:val="center"/>
              <w:rPr>
                <w:rFonts w:hint="eastAsia" w:ascii="宋体" w:hAnsi="宋体"/>
                <w:szCs w:val="21"/>
              </w:rPr>
            </w:pPr>
            <w:r>
              <w:rPr>
                <w:rFonts w:hint="eastAsia" w:ascii="宋体" w:hAnsi="宋体"/>
                <w:szCs w:val="21"/>
              </w:rPr>
              <w:t>主管部门</w:t>
            </w:r>
          </w:p>
        </w:tc>
        <w:tc>
          <w:tcPr>
            <w:tcW w:w="2133" w:type="dxa"/>
            <w:gridSpan w:val="4"/>
            <w:noWrap w:val="0"/>
            <w:vAlign w:val="center"/>
          </w:tcPr>
          <w:p>
            <w:pPr>
              <w:spacing w:line="300" w:lineRule="exact"/>
              <w:jc w:val="center"/>
              <w:rPr>
                <w:rFonts w:hint="eastAsia" w:ascii="宋体" w:hAnsi="宋体"/>
                <w:szCs w:val="21"/>
              </w:rPr>
            </w:pPr>
            <w:r>
              <w:rPr>
                <w:rFonts w:hint="eastAsia" w:ascii="宋体" w:hAnsi="宋体"/>
                <w:szCs w:val="21"/>
              </w:rPr>
              <w:t>海口市卫生健康委员会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20" w:hRule="atLeast"/>
          <w:jc w:val="center"/>
        </w:trPr>
        <w:tc>
          <w:tcPr>
            <w:tcW w:w="1859" w:type="dxa"/>
            <w:gridSpan w:val="3"/>
            <w:noWrap w:val="0"/>
            <w:vAlign w:val="center"/>
          </w:tcPr>
          <w:p>
            <w:pPr>
              <w:spacing w:line="300" w:lineRule="exact"/>
              <w:jc w:val="center"/>
              <w:rPr>
                <w:rFonts w:hint="eastAsia" w:ascii="宋体" w:hAnsi="宋体"/>
                <w:szCs w:val="21"/>
              </w:rPr>
            </w:pPr>
            <w:r>
              <w:rPr>
                <w:rFonts w:hint="eastAsia" w:ascii="宋体" w:hAnsi="宋体"/>
                <w:szCs w:val="21"/>
              </w:rPr>
              <w:t>项目负责人</w:t>
            </w:r>
          </w:p>
        </w:tc>
        <w:tc>
          <w:tcPr>
            <w:tcW w:w="1775" w:type="dxa"/>
            <w:gridSpan w:val="5"/>
            <w:noWrap w:val="0"/>
            <w:vAlign w:val="center"/>
          </w:tcPr>
          <w:p>
            <w:pPr>
              <w:spacing w:line="300" w:lineRule="exact"/>
              <w:jc w:val="center"/>
              <w:rPr>
                <w:rFonts w:hint="eastAsia" w:ascii="宋体" w:hAnsi="宋体" w:eastAsia="宋体"/>
                <w:szCs w:val="21"/>
                <w:lang w:eastAsia="zh-CN"/>
              </w:rPr>
            </w:pPr>
            <w:r>
              <w:rPr>
                <w:rFonts w:hint="eastAsia" w:ascii="宋体" w:hAnsi="宋体"/>
                <w:szCs w:val="21"/>
                <w:lang w:eastAsia="zh-CN"/>
              </w:rPr>
              <w:t>邝雄</w:t>
            </w:r>
          </w:p>
        </w:tc>
        <w:tc>
          <w:tcPr>
            <w:tcW w:w="3003" w:type="dxa"/>
            <w:gridSpan w:val="5"/>
            <w:noWrap w:val="0"/>
            <w:vAlign w:val="center"/>
          </w:tcPr>
          <w:p>
            <w:pPr>
              <w:spacing w:line="300" w:lineRule="exact"/>
              <w:jc w:val="center"/>
              <w:rPr>
                <w:rFonts w:hint="eastAsia" w:ascii="宋体" w:hAnsi="宋体"/>
                <w:szCs w:val="21"/>
              </w:rPr>
            </w:pPr>
            <w:r>
              <w:rPr>
                <w:rFonts w:hint="eastAsia" w:ascii="宋体" w:hAnsi="宋体"/>
                <w:szCs w:val="21"/>
              </w:rPr>
              <w:t>联系电话</w:t>
            </w:r>
          </w:p>
        </w:tc>
        <w:tc>
          <w:tcPr>
            <w:tcW w:w="2133" w:type="dxa"/>
            <w:gridSpan w:val="4"/>
            <w:noWrap w:val="0"/>
            <w:vAlign w:val="center"/>
          </w:tcPr>
          <w:p>
            <w:pPr>
              <w:spacing w:line="300" w:lineRule="exact"/>
              <w:jc w:val="center"/>
              <w:rPr>
                <w:rFonts w:hint="eastAsia" w:ascii="宋体" w:hAnsi="宋体" w:eastAsia="宋体"/>
                <w:szCs w:val="21"/>
                <w:lang w:val="en-US" w:eastAsia="zh-CN"/>
              </w:rPr>
            </w:pPr>
            <w:r>
              <w:rPr>
                <w:rFonts w:hint="eastAsia" w:ascii="宋体" w:hAnsi="宋体"/>
                <w:szCs w:val="21"/>
              </w:rPr>
              <w:t>6870702</w:t>
            </w:r>
            <w:r>
              <w:rPr>
                <w:rFonts w:hint="eastAsia" w:ascii="宋体" w:hAnsi="宋体"/>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20" w:hRule="atLeast"/>
          <w:jc w:val="center"/>
        </w:trPr>
        <w:tc>
          <w:tcPr>
            <w:tcW w:w="1859" w:type="dxa"/>
            <w:gridSpan w:val="3"/>
            <w:noWrap w:val="0"/>
            <w:vAlign w:val="center"/>
          </w:tcPr>
          <w:p>
            <w:pPr>
              <w:spacing w:line="300" w:lineRule="exact"/>
              <w:jc w:val="center"/>
              <w:rPr>
                <w:rFonts w:hint="eastAsia" w:ascii="宋体" w:hAnsi="宋体"/>
                <w:szCs w:val="21"/>
              </w:rPr>
            </w:pPr>
            <w:r>
              <w:rPr>
                <w:rFonts w:hint="eastAsia" w:ascii="宋体" w:hAnsi="宋体"/>
                <w:szCs w:val="21"/>
              </w:rPr>
              <w:t>地址</w:t>
            </w:r>
          </w:p>
        </w:tc>
        <w:tc>
          <w:tcPr>
            <w:tcW w:w="4778" w:type="dxa"/>
            <w:gridSpan w:val="10"/>
            <w:noWrap w:val="0"/>
            <w:vAlign w:val="center"/>
          </w:tcPr>
          <w:p>
            <w:pPr>
              <w:spacing w:line="300" w:lineRule="exact"/>
              <w:jc w:val="center"/>
              <w:rPr>
                <w:rFonts w:hint="eastAsia" w:ascii="宋体" w:hAnsi="宋体"/>
                <w:szCs w:val="21"/>
              </w:rPr>
            </w:pPr>
            <w:r>
              <w:rPr>
                <w:rFonts w:hint="eastAsia" w:ascii="宋体" w:hAnsi="宋体"/>
                <w:szCs w:val="21"/>
              </w:rPr>
              <w:t>海口市长滨三路海口市第二办公区16号楼</w:t>
            </w:r>
          </w:p>
        </w:tc>
        <w:tc>
          <w:tcPr>
            <w:tcW w:w="936" w:type="dxa"/>
            <w:gridSpan w:val="3"/>
            <w:noWrap w:val="0"/>
            <w:vAlign w:val="center"/>
          </w:tcPr>
          <w:p>
            <w:pPr>
              <w:spacing w:line="300" w:lineRule="exact"/>
              <w:jc w:val="center"/>
              <w:rPr>
                <w:rFonts w:hint="eastAsia" w:ascii="宋体" w:hAnsi="宋体"/>
                <w:szCs w:val="21"/>
              </w:rPr>
            </w:pPr>
            <w:r>
              <w:rPr>
                <w:rFonts w:hint="eastAsia" w:ascii="宋体" w:hAnsi="宋体"/>
                <w:szCs w:val="21"/>
              </w:rPr>
              <w:t>邮编</w:t>
            </w:r>
          </w:p>
        </w:tc>
        <w:tc>
          <w:tcPr>
            <w:tcW w:w="1197" w:type="dxa"/>
            <w:noWrap w:val="0"/>
            <w:vAlign w:val="center"/>
          </w:tcPr>
          <w:p>
            <w:pPr>
              <w:spacing w:line="3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20" w:hRule="atLeast"/>
          <w:jc w:val="center"/>
        </w:trPr>
        <w:tc>
          <w:tcPr>
            <w:tcW w:w="1859" w:type="dxa"/>
            <w:gridSpan w:val="3"/>
            <w:noWrap w:val="0"/>
            <w:vAlign w:val="center"/>
          </w:tcPr>
          <w:p>
            <w:pPr>
              <w:spacing w:line="300" w:lineRule="exact"/>
              <w:jc w:val="center"/>
              <w:rPr>
                <w:rFonts w:hint="eastAsia" w:ascii="宋体" w:hAnsi="宋体"/>
                <w:szCs w:val="21"/>
              </w:rPr>
            </w:pPr>
            <w:r>
              <w:rPr>
                <w:rFonts w:hint="eastAsia" w:ascii="宋体" w:hAnsi="宋体"/>
                <w:szCs w:val="21"/>
              </w:rPr>
              <w:t>项目类型</w:t>
            </w:r>
          </w:p>
        </w:tc>
        <w:tc>
          <w:tcPr>
            <w:tcW w:w="6911" w:type="dxa"/>
            <w:gridSpan w:val="14"/>
            <w:noWrap w:val="0"/>
            <w:vAlign w:val="center"/>
          </w:tcPr>
          <w:p>
            <w:pPr>
              <w:spacing w:line="300" w:lineRule="exact"/>
              <w:jc w:val="center"/>
              <w:rPr>
                <w:rFonts w:hint="eastAsia" w:ascii="宋体" w:hAnsi="宋体"/>
                <w:szCs w:val="21"/>
              </w:rPr>
            </w:pPr>
            <w:r>
              <w:rPr>
                <w:rFonts w:hint="eastAsia" w:ascii="宋体" w:hAnsi="宋体"/>
                <w:szCs w:val="21"/>
              </w:rPr>
              <w:t>经常性项目（ √  ）       一次性项目（</w:t>
            </w:r>
            <w:r>
              <w:rPr>
                <w:rFonts w:hint="eastAsia" w:ascii="宋体" w:hAnsi="宋体"/>
                <w:szCs w:val="21"/>
                <w:lang w:val="en-US" w:eastAsia="zh-CN"/>
              </w:rPr>
              <w:t xml:space="preserve">  </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20" w:hRule="atLeast"/>
          <w:jc w:val="center"/>
        </w:trPr>
        <w:tc>
          <w:tcPr>
            <w:tcW w:w="1859" w:type="dxa"/>
            <w:gridSpan w:val="3"/>
            <w:noWrap w:val="0"/>
            <w:vAlign w:val="center"/>
          </w:tcPr>
          <w:p>
            <w:pPr>
              <w:spacing w:line="300" w:lineRule="exact"/>
              <w:jc w:val="center"/>
              <w:rPr>
                <w:rFonts w:hint="eastAsia" w:ascii="宋体" w:hAnsi="宋体"/>
                <w:szCs w:val="21"/>
              </w:rPr>
            </w:pPr>
            <w:r>
              <w:rPr>
                <w:rFonts w:hint="eastAsia" w:ascii="宋体" w:hAnsi="宋体"/>
                <w:szCs w:val="21"/>
              </w:rPr>
              <w:t>计划投资额</w:t>
            </w:r>
          </w:p>
          <w:p>
            <w:pPr>
              <w:spacing w:line="300" w:lineRule="exact"/>
              <w:jc w:val="center"/>
              <w:rPr>
                <w:rFonts w:hint="eastAsia" w:ascii="宋体" w:hAnsi="宋体"/>
                <w:szCs w:val="21"/>
              </w:rPr>
            </w:pPr>
            <w:r>
              <w:rPr>
                <w:rFonts w:hint="eastAsia" w:ascii="宋体" w:hAnsi="宋体"/>
                <w:szCs w:val="21"/>
              </w:rPr>
              <w:t>（万元）</w:t>
            </w:r>
          </w:p>
        </w:tc>
        <w:tc>
          <w:tcPr>
            <w:tcW w:w="917" w:type="dxa"/>
            <w:gridSpan w:val="2"/>
            <w:noWrap w:val="0"/>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2000</w:t>
            </w:r>
          </w:p>
        </w:tc>
        <w:tc>
          <w:tcPr>
            <w:tcW w:w="1663" w:type="dxa"/>
            <w:gridSpan w:val="4"/>
            <w:noWrap w:val="0"/>
            <w:vAlign w:val="center"/>
          </w:tcPr>
          <w:p>
            <w:pPr>
              <w:spacing w:line="300" w:lineRule="exact"/>
              <w:jc w:val="center"/>
              <w:rPr>
                <w:rFonts w:hint="eastAsia" w:ascii="宋体" w:hAnsi="宋体"/>
                <w:szCs w:val="21"/>
              </w:rPr>
            </w:pPr>
            <w:r>
              <w:rPr>
                <w:rFonts w:hint="eastAsia" w:ascii="宋体" w:hAnsi="宋体"/>
                <w:szCs w:val="21"/>
              </w:rPr>
              <w:t>实际到位资金（万元）</w:t>
            </w:r>
          </w:p>
        </w:tc>
        <w:tc>
          <w:tcPr>
            <w:tcW w:w="962" w:type="dxa"/>
            <w:noWrap w:val="0"/>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2000</w:t>
            </w:r>
          </w:p>
        </w:tc>
        <w:tc>
          <w:tcPr>
            <w:tcW w:w="1623" w:type="dxa"/>
            <w:gridSpan w:val="5"/>
            <w:noWrap w:val="0"/>
            <w:vAlign w:val="center"/>
          </w:tcPr>
          <w:p>
            <w:pPr>
              <w:spacing w:line="300" w:lineRule="exact"/>
              <w:jc w:val="center"/>
              <w:rPr>
                <w:rFonts w:hint="eastAsia" w:ascii="宋体" w:hAnsi="宋体"/>
                <w:szCs w:val="21"/>
              </w:rPr>
            </w:pPr>
            <w:r>
              <w:rPr>
                <w:rFonts w:hint="eastAsia" w:ascii="宋体" w:hAnsi="宋体"/>
                <w:szCs w:val="21"/>
              </w:rPr>
              <w:t>实际使用情况（万元）</w:t>
            </w:r>
          </w:p>
        </w:tc>
        <w:tc>
          <w:tcPr>
            <w:tcW w:w="1746" w:type="dxa"/>
            <w:gridSpan w:val="2"/>
            <w:noWrap w:val="0"/>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1978.02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20" w:hRule="atLeast"/>
          <w:jc w:val="center"/>
        </w:trPr>
        <w:tc>
          <w:tcPr>
            <w:tcW w:w="1859" w:type="dxa"/>
            <w:gridSpan w:val="3"/>
            <w:noWrap w:val="0"/>
            <w:vAlign w:val="center"/>
          </w:tcPr>
          <w:p>
            <w:pPr>
              <w:spacing w:line="300" w:lineRule="exact"/>
              <w:jc w:val="center"/>
              <w:rPr>
                <w:rFonts w:hint="eastAsia" w:ascii="宋体" w:hAnsi="宋体"/>
                <w:szCs w:val="21"/>
              </w:rPr>
            </w:pPr>
            <w:r>
              <w:rPr>
                <w:rFonts w:hint="eastAsia" w:ascii="宋体" w:hAnsi="宋体"/>
                <w:szCs w:val="21"/>
              </w:rPr>
              <w:t>其中：中央财政</w:t>
            </w:r>
          </w:p>
        </w:tc>
        <w:tc>
          <w:tcPr>
            <w:tcW w:w="917" w:type="dxa"/>
            <w:gridSpan w:val="2"/>
            <w:noWrap w:val="0"/>
            <w:vAlign w:val="center"/>
          </w:tcPr>
          <w:p>
            <w:pPr>
              <w:spacing w:line="300" w:lineRule="exact"/>
              <w:jc w:val="center"/>
              <w:rPr>
                <w:rFonts w:hint="eastAsia" w:ascii="宋体" w:hAnsi="宋体"/>
                <w:szCs w:val="21"/>
              </w:rPr>
            </w:pPr>
          </w:p>
        </w:tc>
        <w:tc>
          <w:tcPr>
            <w:tcW w:w="1663" w:type="dxa"/>
            <w:gridSpan w:val="4"/>
            <w:noWrap w:val="0"/>
            <w:vAlign w:val="center"/>
          </w:tcPr>
          <w:p>
            <w:pPr>
              <w:spacing w:line="300" w:lineRule="exact"/>
              <w:jc w:val="center"/>
              <w:rPr>
                <w:rFonts w:hint="eastAsia" w:ascii="宋体" w:hAnsi="宋体"/>
                <w:szCs w:val="21"/>
              </w:rPr>
            </w:pPr>
            <w:r>
              <w:rPr>
                <w:rFonts w:hint="eastAsia" w:ascii="宋体" w:hAnsi="宋体"/>
                <w:szCs w:val="21"/>
              </w:rPr>
              <w:t>其中：中央财政</w:t>
            </w:r>
          </w:p>
        </w:tc>
        <w:tc>
          <w:tcPr>
            <w:tcW w:w="962" w:type="dxa"/>
            <w:noWrap w:val="0"/>
            <w:vAlign w:val="center"/>
          </w:tcPr>
          <w:p>
            <w:pPr>
              <w:spacing w:line="300" w:lineRule="exact"/>
              <w:jc w:val="center"/>
              <w:rPr>
                <w:rFonts w:hint="eastAsia" w:ascii="宋体" w:hAnsi="宋体"/>
                <w:szCs w:val="21"/>
              </w:rPr>
            </w:pPr>
          </w:p>
        </w:tc>
        <w:tc>
          <w:tcPr>
            <w:tcW w:w="1623" w:type="dxa"/>
            <w:gridSpan w:val="5"/>
            <w:noWrap w:val="0"/>
            <w:vAlign w:val="center"/>
          </w:tcPr>
          <w:p>
            <w:pPr>
              <w:spacing w:line="300" w:lineRule="exact"/>
              <w:jc w:val="center"/>
              <w:rPr>
                <w:rFonts w:hint="eastAsia" w:ascii="宋体" w:hAnsi="宋体"/>
                <w:szCs w:val="21"/>
              </w:rPr>
            </w:pPr>
          </w:p>
        </w:tc>
        <w:tc>
          <w:tcPr>
            <w:tcW w:w="1746" w:type="dxa"/>
            <w:gridSpan w:val="2"/>
            <w:noWrap w:val="0"/>
            <w:vAlign w:val="center"/>
          </w:tcPr>
          <w:p>
            <w:pPr>
              <w:spacing w:line="3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20" w:hRule="atLeast"/>
          <w:jc w:val="center"/>
        </w:trPr>
        <w:tc>
          <w:tcPr>
            <w:tcW w:w="1859" w:type="dxa"/>
            <w:gridSpan w:val="3"/>
            <w:noWrap w:val="0"/>
            <w:vAlign w:val="center"/>
          </w:tcPr>
          <w:p>
            <w:pPr>
              <w:spacing w:line="300" w:lineRule="exact"/>
              <w:jc w:val="center"/>
              <w:rPr>
                <w:rFonts w:hint="eastAsia" w:ascii="宋体" w:hAnsi="宋体"/>
                <w:szCs w:val="21"/>
              </w:rPr>
            </w:pPr>
            <w:r>
              <w:rPr>
                <w:rFonts w:hint="eastAsia" w:ascii="宋体" w:hAnsi="宋体"/>
                <w:szCs w:val="21"/>
              </w:rPr>
              <w:t>省财政</w:t>
            </w:r>
          </w:p>
        </w:tc>
        <w:tc>
          <w:tcPr>
            <w:tcW w:w="917" w:type="dxa"/>
            <w:gridSpan w:val="2"/>
            <w:noWrap w:val="0"/>
            <w:vAlign w:val="center"/>
          </w:tcPr>
          <w:p>
            <w:pPr>
              <w:spacing w:line="300" w:lineRule="exact"/>
              <w:jc w:val="center"/>
              <w:rPr>
                <w:rFonts w:hint="eastAsia" w:ascii="宋体" w:hAnsi="宋体"/>
                <w:szCs w:val="21"/>
              </w:rPr>
            </w:pPr>
          </w:p>
        </w:tc>
        <w:tc>
          <w:tcPr>
            <w:tcW w:w="1663" w:type="dxa"/>
            <w:gridSpan w:val="4"/>
            <w:noWrap w:val="0"/>
            <w:vAlign w:val="center"/>
          </w:tcPr>
          <w:p>
            <w:pPr>
              <w:spacing w:line="300" w:lineRule="exact"/>
              <w:jc w:val="center"/>
              <w:rPr>
                <w:rFonts w:hint="eastAsia" w:ascii="宋体" w:hAnsi="宋体"/>
                <w:szCs w:val="21"/>
              </w:rPr>
            </w:pPr>
            <w:r>
              <w:rPr>
                <w:rFonts w:hint="eastAsia" w:ascii="宋体" w:hAnsi="宋体"/>
                <w:szCs w:val="21"/>
              </w:rPr>
              <w:t>省财政</w:t>
            </w:r>
          </w:p>
        </w:tc>
        <w:tc>
          <w:tcPr>
            <w:tcW w:w="962" w:type="dxa"/>
            <w:noWrap w:val="0"/>
            <w:vAlign w:val="center"/>
          </w:tcPr>
          <w:p>
            <w:pPr>
              <w:spacing w:line="300" w:lineRule="exact"/>
              <w:jc w:val="center"/>
              <w:rPr>
                <w:rFonts w:hint="eastAsia" w:ascii="宋体" w:hAnsi="宋体"/>
                <w:szCs w:val="21"/>
              </w:rPr>
            </w:pPr>
          </w:p>
        </w:tc>
        <w:tc>
          <w:tcPr>
            <w:tcW w:w="1623" w:type="dxa"/>
            <w:gridSpan w:val="5"/>
            <w:noWrap w:val="0"/>
            <w:vAlign w:val="center"/>
          </w:tcPr>
          <w:p>
            <w:pPr>
              <w:spacing w:line="300" w:lineRule="exact"/>
              <w:jc w:val="center"/>
              <w:rPr>
                <w:rFonts w:hint="eastAsia" w:ascii="宋体" w:hAnsi="宋体"/>
                <w:szCs w:val="21"/>
              </w:rPr>
            </w:pPr>
          </w:p>
        </w:tc>
        <w:tc>
          <w:tcPr>
            <w:tcW w:w="1746" w:type="dxa"/>
            <w:gridSpan w:val="2"/>
            <w:noWrap w:val="0"/>
            <w:vAlign w:val="center"/>
          </w:tcPr>
          <w:p>
            <w:pPr>
              <w:spacing w:line="3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20" w:hRule="atLeast"/>
          <w:jc w:val="center"/>
        </w:trPr>
        <w:tc>
          <w:tcPr>
            <w:tcW w:w="1859" w:type="dxa"/>
            <w:gridSpan w:val="3"/>
            <w:noWrap w:val="0"/>
            <w:vAlign w:val="center"/>
          </w:tcPr>
          <w:p>
            <w:pPr>
              <w:spacing w:line="300" w:lineRule="exact"/>
              <w:jc w:val="center"/>
              <w:rPr>
                <w:rFonts w:hint="eastAsia" w:ascii="宋体" w:hAnsi="宋体"/>
                <w:szCs w:val="21"/>
              </w:rPr>
            </w:pPr>
            <w:r>
              <w:rPr>
                <w:rFonts w:hint="eastAsia" w:ascii="宋体" w:hAnsi="宋体"/>
                <w:szCs w:val="21"/>
              </w:rPr>
              <w:t>市县财政</w:t>
            </w:r>
          </w:p>
        </w:tc>
        <w:tc>
          <w:tcPr>
            <w:tcW w:w="917" w:type="dxa"/>
            <w:gridSpan w:val="2"/>
            <w:noWrap w:val="0"/>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2000</w:t>
            </w:r>
          </w:p>
        </w:tc>
        <w:tc>
          <w:tcPr>
            <w:tcW w:w="1663" w:type="dxa"/>
            <w:gridSpan w:val="4"/>
            <w:noWrap w:val="0"/>
            <w:vAlign w:val="center"/>
          </w:tcPr>
          <w:p>
            <w:pPr>
              <w:spacing w:line="300" w:lineRule="exact"/>
              <w:jc w:val="center"/>
              <w:rPr>
                <w:rFonts w:hint="eastAsia" w:ascii="宋体" w:hAnsi="宋体"/>
                <w:szCs w:val="21"/>
              </w:rPr>
            </w:pPr>
            <w:r>
              <w:rPr>
                <w:rFonts w:hint="eastAsia" w:ascii="宋体" w:hAnsi="宋体"/>
                <w:szCs w:val="21"/>
              </w:rPr>
              <w:t>市县财政</w:t>
            </w:r>
          </w:p>
        </w:tc>
        <w:tc>
          <w:tcPr>
            <w:tcW w:w="962" w:type="dxa"/>
            <w:noWrap w:val="0"/>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2000</w:t>
            </w:r>
          </w:p>
        </w:tc>
        <w:tc>
          <w:tcPr>
            <w:tcW w:w="1623" w:type="dxa"/>
            <w:gridSpan w:val="5"/>
            <w:noWrap w:val="0"/>
            <w:vAlign w:val="center"/>
          </w:tcPr>
          <w:p>
            <w:pPr>
              <w:spacing w:line="300" w:lineRule="exact"/>
              <w:jc w:val="center"/>
              <w:rPr>
                <w:rFonts w:hint="eastAsia" w:ascii="宋体" w:hAnsi="宋体"/>
                <w:szCs w:val="21"/>
              </w:rPr>
            </w:pPr>
          </w:p>
        </w:tc>
        <w:tc>
          <w:tcPr>
            <w:tcW w:w="1746" w:type="dxa"/>
            <w:gridSpan w:val="2"/>
            <w:noWrap w:val="0"/>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1978.02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20" w:hRule="atLeast"/>
          <w:jc w:val="center"/>
        </w:trPr>
        <w:tc>
          <w:tcPr>
            <w:tcW w:w="1859" w:type="dxa"/>
            <w:gridSpan w:val="3"/>
            <w:noWrap w:val="0"/>
            <w:vAlign w:val="center"/>
          </w:tcPr>
          <w:p>
            <w:pPr>
              <w:spacing w:line="300" w:lineRule="exact"/>
              <w:jc w:val="center"/>
              <w:rPr>
                <w:rFonts w:hint="eastAsia" w:ascii="宋体" w:hAnsi="宋体"/>
                <w:szCs w:val="21"/>
              </w:rPr>
            </w:pPr>
            <w:r>
              <w:rPr>
                <w:rFonts w:hint="eastAsia" w:ascii="宋体" w:hAnsi="宋体"/>
                <w:szCs w:val="21"/>
              </w:rPr>
              <w:t>其他</w:t>
            </w:r>
          </w:p>
        </w:tc>
        <w:tc>
          <w:tcPr>
            <w:tcW w:w="917" w:type="dxa"/>
            <w:gridSpan w:val="2"/>
            <w:noWrap w:val="0"/>
            <w:vAlign w:val="center"/>
          </w:tcPr>
          <w:p>
            <w:pPr>
              <w:spacing w:line="300" w:lineRule="exact"/>
              <w:jc w:val="center"/>
              <w:rPr>
                <w:rFonts w:hint="eastAsia" w:ascii="宋体" w:hAnsi="宋体"/>
                <w:szCs w:val="21"/>
              </w:rPr>
            </w:pPr>
          </w:p>
        </w:tc>
        <w:tc>
          <w:tcPr>
            <w:tcW w:w="1663" w:type="dxa"/>
            <w:gridSpan w:val="4"/>
            <w:noWrap w:val="0"/>
            <w:vAlign w:val="center"/>
          </w:tcPr>
          <w:p>
            <w:pPr>
              <w:spacing w:line="300" w:lineRule="exact"/>
              <w:jc w:val="center"/>
              <w:rPr>
                <w:rFonts w:hint="eastAsia" w:ascii="宋体" w:hAnsi="宋体"/>
                <w:szCs w:val="21"/>
              </w:rPr>
            </w:pPr>
            <w:r>
              <w:rPr>
                <w:rFonts w:hint="eastAsia" w:ascii="宋体" w:hAnsi="宋体"/>
                <w:szCs w:val="21"/>
              </w:rPr>
              <w:t>其他</w:t>
            </w:r>
          </w:p>
        </w:tc>
        <w:tc>
          <w:tcPr>
            <w:tcW w:w="962" w:type="dxa"/>
            <w:noWrap w:val="0"/>
            <w:vAlign w:val="center"/>
          </w:tcPr>
          <w:p>
            <w:pPr>
              <w:spacing w:line="300" w:lineRule="exact"/>
              <w:jc w:val="center"/>
              <w:rPr>
                <w:rFonts w:hint="eastAsia" w:ascii="宋体" w:hAnsi="宋体"/>
                <w:szCs w:val="21"/>
              </w:rPr>
            </w:pPr>
          </w:p>
        </w:tc>
        <w:tc>
          <w:tcPr>
            <w:tcW w:w="1623" w:type="dxa"/>
            <w:gridSpan w:val="5"/>
            <w:noWrap w:val="0"/>
            <w:vAlign w:val="center"/>
          </w:tcPr>
          <w:p>
            <w:pPr>
              <w:spacing w:line="300" w:lineRule="exact"/>
              <w:jc w:val="center"/>
              <w:rPr>
                <w:rFonts w:hint="eastAsia" w:ascii="宋体" w:hAnsi="宋体"/>
                <w:szCs w:val="21"/>
              </w:rPr>
            </w:pPr>
          </w:p>
        </w:tc>
        <w:tc>
          <w:tcPr>
            <w:tcW w:w="1746" w:type="dxa"/>
            <w:gridSpan w:val="2"/>
            <w:noWrap w:val="0"/>
            <w:vAlign w:val="center"/>
          </w:tcPr>
          <w:p>
            <w:pPr>
              <w:spacing w:line="3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gridBefore w:val="1"/>
          <w:wBefore w:w="23" w:type="dxa"/>
          <w:trHeight w:val="20" w:hRule="atLeast"/>
          <w:jc w:val="center"/>
        </w:trPr>
        <w:tc>
          <w:tcPr>
            <w:tcW w:w="8770" w:type="dxa"/>
            <w:gridSpan w:val="17"/>
            <w:noWrap w:val="0"/>
            <w:vAlign w:val="center"/>
          </w:tcPr>
          <w:p>
            <w:pPr>
              <w:spacing w:line="300" w:lineRule="exact"/>
              <w:rPr>
                <w:rFonts w:hint="eastAsia" w:ascii="宋体" w:hAnsi="宋体"/>
                <w:szCs w:val="21"/>
              </w:rPr>
            </w:pPr>
            <w:r>
              <w:rPr>
                <w:rFonts w:hint="eastAsia" w:ascii="宋体" w:hAnsi="宋体"/>
                <w:b/>
                <w:bCs/>
                <w:szCs w:val="21"/>
              </w:rPr>
              <w:t>二、</w:t>
            </w:r>
            <w:r>
              <w:rPr>
                <w:rFonts w:hint="eastAsia" w:ascii="宋体" w:hAnsi="宋体"/>
                <w:b/>
                <w:color w:val="000000"/>
                <w:szCs w:val="21"/>
              </w:rPr>
              <w:t>绩效评价指标评分（参考）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0" w:hRule="atLeast"/>
          <w:jc w:val="center"/>
        </w:trPr>
        <w:tc>
          <w:tcPr>
            <w:tcW w:w="1379"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bCs/>
                <w:color w:val="000000"/>
                <w:szCs w:val="21"/>
              </w:rPr>
            </w:pPr>
            <w:r>
              <w:rPr>
                <w:rFonts w:hint="eastAsia" w:ascii="宋体" w:hAnsi="宋体"/>
                <w:bCs/>
                <w:color w:val="000000"/>
                <w:szCs w:val="21"/>
              </w:rPr>
              <w:t>一级指标</w:t>
            </w:r>
          </w:p>
        </w:tc>
        <w:tc>
          <w:tcPr>
            <w:tcW w:w="92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bCs/>
                <w:color w:val="000000"/>
                <w:szCs w:val="21"/>
              </w:rPr>
            </w:pPr>
            <w:r>
              <w:rPr>
                <w:rFonts w:hint="eastAsia" w:ascii="宋体" w:hAnsi="宋体"/>
                <w:bCs/>
                <w:color w:val="000000"/>
                <w:szCs w:val="21"/>
              </w:rPr>
              <w:t>分值</w:t>
            </w:r>
          </w:p>
        </w:tc>
        <w:tc>
          <w:tcPr>
            <w:tcW w:w="132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bCs/>
                <w:color w:val="000000"/>
                <w:szCs w:val="21"/>
              </w:rPr>
            </w:pPr>
            <w:r>
              <w:rPr>
                <w:rFonts w:hint="eastAsia" w:ascii="宋体" w:hAnsi="宋体"/>
                <w:bCs/>
                <w:color w:val="000000"/>
                <w:szCs w:val="21"/>
              </w:rPr>
              <w:t>二级指标</w:t>
            </w:r>
          </w:p>
        </w:tc>
        <w:tc>
          <w:tcPr>
            <w:tcW w:w="83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bCs/>
                <w:color w:val="000000"/>
                <w:szCs w:val="21"/>
              </w:rPr>
            </w:pPr>
            <w:r>
              <w:rPr>
                <w:rFonts w:hint="eastAsia" w:ascii="宋体" w:hAnsi="宋体"/>
                <w:bCs/>
                <w:color w:val="000000"/>
                <w:szCs w:val="21"/>
              </w:rPr>
              <w:t>分值</w:t>
            </w:r>
          </w:p>
        </w:tc>
        <w:tc>
          <w:tcPr>
            <w:tcW w:w="177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bCs/>
                <w:color w:val="000000"/>
                <w:szCs w:val="21"/>
              </w:rPr>
            </w:pPr>
            <w:r>
              <w:rPr>
                <w:rFonts w:hint="eastAsia" w:ascii="宋体" w:hAnsi="宋体"/>
                <w:bCs/>
                <w:color w:val="000000"/>
                <w:szCs w:val="21"/>
              </w:rPr>
              <w:t>三级指标</w:t>
            </w:r>
          </w:p>
        </w:tc>
        <w:tc>
          <w:tcPr>
            <w:tcW w:w="79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bCs/>
                <w:color w:val="000000"/>
                <w:szCs w:val="21"/>
              </w:rPr>
            </w:pPr>
            <w:r>
              <w:rPr>
                <w:rFonts w:hint="eastAsia" w:ascii="宋体" w:hAnsi="宋体"/>
                <w:bCs/>
                <w:color w:val="000000"/>
                <w:szCs w:val="21"/>
              </w:rPr>
              <w:t>分值</w:t>
            </w:r>
          </w:p>
        </w:tc>
        <w:tc>
          <w:tcPr>
            <w:tcW w:w="177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bCs/>
                <w:color w:val="000000"/>
                <w:szCs w:val="21"/>
              </w:rPr>
            </w:pPr>
            <w:r>
              <w:rPr>
                <w:rFonts w:hint="eastAsia" w:ascii="宋体" w:hAnsi="宋体"/>
                <w:bCs/>
                <w:color w:val="000000"/>
                <w:szCs w:val="21"/>
              </w:rPr>
              <w:t>得分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0" w:hRule="atLeast"/>
          <w:jc w:val="center"/>
        </w:trPr>
        <w:tc>
          <w:tcPr>
            <w:tcW w:w="137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项目决策</w:t>
            </w:r>
          </w:p>
        </w:tc>
        <w:tc>
          <w:tcPr>
            <w:tcW w:w="928"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20</w:t>
            </w:r>
          </w:p>
        </w:tc>
        <w:tc>
          <w:tcPr>
            <w:tcW w:w="132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项目目标</w:t>
            </w:r>
            <w:r>
              <w:rPr>
                <w:rFonts w:hint="eastAsia" w:ascii="宋体" w:hAnsi="宋体"/>
                <w:szCs w:val="21"/>
              </w:rPr>
              <w:fldChar w:fldCharType="begin"/>
            </w:r>
            <w:r>
              <w:rPr>
                <w:rFonts w:ascii="宋体" w:hAnsi="宋体"/>
                <w:szCs w:val="21"/>
              </w:rPr>
              <w:instrText xml:space="preserve"> INCLUDEPICTURE "O:\\..\\Temporary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Files\\DOCUME~1\\ADMINI~1\\LOCALS~1\\Temp\\ksohtml\\clip_image1.png" \* MERGEFORMAT </w:instrText>
            </w:r>
            <w:r>
              <w:rPr>
                <w:rFonts w:hint="eastAsia" w:ascii="宋体" w:hAnsi="宋体"/>
                <w:szCs w:val="21"/>
              </w:rPr>
              <w:fldChar w:fldCharType="separate"/>
            </w:r>
            <w:r>
              <w:rPr>
                <w:rFonts w:hint="eastAsia" w:ascii="宋体" w:hAnsi="宋体"/>
                <w:szCs w:val="21"/>
              </w:rPr>
              <w:drawing>
                <wp:inline distT="0" distB="0" distL="114300" distR="114300">
                  <wp:extent cx="19050" cy="1905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19050" cy="19050"/>
                          </a:xfrm>
                          <a:prstGeom prst="rect">
                            <a:avLst/>
                          </a:prstGeom>
                          <a:noFill/>
                          <a:ln>
                            <a:noFill/>
                          </a:ln>
                        </pic:spPr>
                      </pic:pic>
                    </a:graphicData>
                  </a:graphic>
                </wp:inline>
              </w:drawing>
            </w:r>
            <w:r>
              <w:rPr>
                <w:rFonts w:hint="eastAsia" w:ascii="宋体" w:hAnsi="宋体"/>
                <w:szCs w:val="21"/>
              </w:rPr>
              <w:fldChar w:fldCharType="end"/>
            </w:r>
            <w:r>
              <w:rPr>
                <w:rFonts w:hint="eastAsia" w:ascii="宋体" w:hAnsi="宋体"/>
                <w:szCs w:val="21"/>
              </w:rPr>
              <w:fldChar w:fldCharType="begin"/>
            </w:r>
            <w:r>
              <w:rPr>
                <w:rFonts w:ascii="宋体" w:hAnsi="宋体"/>
                <w:szCs w:val="21"/>
              </w:rPr>
              <w:instrText xml:space="preserve"> INCLUDEPICTURE "O:\\..\\Temporary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Files\\DOCUME~1\\ADMINI~1\\LOCALS~1\\Temp\\ksohtml\\clip_image2.png" \* MERGEFORMAT </w:instrText>
            </w:r>
            <w:r>
              <w:rPr>
                <w:rFonts w:hint="eastAsia" w:ascii="宋体" w:hAnsi="宋体"/>
                <w:szCs w:val="21"/>
              </w:rPr>
              <w:fldChar w:fldCharType="separate"/>
            </w:r>
            <w:r>
              <w:rPr>
                <w:rFonts w:hint="eastAsia" w:ascii="宋体" w:hAnsi="宋体"/>
                <w:szCs w:val="21"/>
              </w:rPr>
              <w:drawing>
                <wp:inline distT="0" distB="0" distL="114300" distR="114300">
                  <wp:extent cx="19050" cy="19050"/>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4"/>
                          <a:stretch>
                            <a:fillRect/>
                          </a:stretch>
                        </pic:blipFill>
                        <pic:spPr>
                          <a:xfrm>
                            <a:off x="0" y="0"/>
                            <a:ext cx="19050" cy="19050"/>
                          </a:xfrm>
                          <a:prstGeom prst="rect">
                            <a:avLst/>
                          </a:prstGeom>
                          <a:noFill/>
                          <a:ln>
                            <a:noFill/>
                          </a:ln>
                        </pic:spPr>
                      </pic:pic>
                    </a:graphicData>
                  </a:graphic>
                </wp:inline>
              </w:drawing>
            </w:r>
            <w:r>
              <w:rPr>
                <w:rFonts w:hint="eastAsia" w:ascii="宋体" w:hAnsi="宋体"/>
                <w:szCs w:val="21"/>
              </w:rPr>
              <w:fldChar w:fldCharType="end"/>
            </w:r>
            <w:r>
              <w:rPr>
                <w:rFonts w:hint="eastAsia" w:ascii="宋体" w:hAnsi="宋体"/>
                <w:szCs w:val="21"/>
              </w:rPr>
              <w:fldChar w:fldCharType="begin"/>
            </w:r>
            <w:r>
              <w:rPr>
                <w:rFonts w:ascii="宋体" w:hAnsi="宋体"/>
                <w:szCs w:val="21"/>
              </w:rPr>
              <w:instrText xml:space="preserve"> INCLUDEPICTURE "O:\\..\\Temporary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Files\\DOCUME~1\\ADMINI~1\\LOCALS~1\\Temp\\ksohtml\\clip_image3.png" \* MERGEFORMAT </w:instrText>
            </w:r>
            <w:r>
              <w:rPr>
                <w:rFonts w:hint="eastAsia" w:ascii="宋体" w:hAnsi="宋体"/>
                <w:szCs w:val="21"/>
              </w:rPr>
              <w:fldChar w:fldCharType="separate"/>
            </w:r>
            <w:r>
              <w:rPr>
                <w:rFonts w:hint="eastAsia" w:ascii="宋体" w:hAnsi="宋体"/>
                <w:szCs w:val="21"/>
              </w:rPr>
              <w:drawing>
                <wp:inline distT="0" distB="0" distL="114300" distR="114300">
                  <wp:extent cx="19050" cy="19050"/>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4"/>
                          <a:stretch>
                            <a:fillRect/>
                          </a:stretch>
                        </pic:blipFill>
                        <pic:spPr>
                          <a:xfrm>
                            <a:off x="0" y="0"/>
                            <a:ext cx="19050" cy="19050"/>
                          </a:xfrm>
                          <a:prstGeom prst="rect">
                            <a:avLst/>
                          </a:prstGeom>
                          <a:noFill/>
                          <a:ln>
                            <a:noFill/>
                          </a:ln>
                        </pic:spPr>
                      </pic:pic>
                    </a:graphicData>
                  </a:graphic>
                </wp:inline>
              </w:drawing>
            </w:r>
            <w:r>
              <w:rPr>
                <w:rFonts w:hint="eastAsia" w:ascii="宋体" w:hAnsi="宋体"/>
                <w:szCs w:val="21"/>
              </w:rPr>
              <w:fldChar w:fldCharType="end"/>
            </w:r>
            <w:r>
              <w:rPr>
                <w:rFonts w:hint="eastAsia" w:ascii="宋体" w:hAnsi="宋体"/>
                <w:szCs w:val="21"/>
              </w:rPr>
              <w:fldChar w:fldCharType="begin"/>
            </w:r>
            <w:r>
              <w:rPr>
                <w:rFonts w:ascii="宋体" w:hAnsi="宋体"/>
                <w:szCs w:val="21"/>
              </w:rPr>
              <w:instrText xml:space="preserve"> INCLUDEPICTURE "O:\\..\\Temporary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Files\\Temporary Internet Files\\DOCUME~1\\ADMINI~1\\LOCALS~1\\Temp\\ksohtml\\clip_image5.png" \* MERGEFORMAT </w:instrText>
            </w:r>
            <w:r>
              <w:rPr>
                <w:rFonts w:hint="eastAsia" w:ascii="宋体" w:hAnsi="宋体"/>
                <w:szCs w:val="21"/>
              </w:rPr>
              <w:fldChar w:fldCharType="separate"/>
            </w:r>
            <w:r>
              <w:rPr>
                <w:rFonts w:hint="eastAsia" w:ascii="宋体" w:hAnsi="宋体"/>
                <w:szCs w:val="21"/>
              </w:rPr>
              <w:drawing>
                <wp:inline distT="0" distB="0" distL="114300" distR="114300">
                  <wp:extent cx="19050" cy="19050"/>
                  <wp:effectExtent l="0" t="0" r="0" b="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4"/>
                          <a:stretch>
                            <a:fillRect/>
                          </a:stretch>
                        </pic:blipFill>
                        <pic:spPr>
                          <a:xfrm>
                            <a:off x="0" y="0"/>
                            <a:ext cx="19050" cy="19050"/>
                          </a:xfrm>
                          <a:prstGeom prst="rect">
                            <a:avLst/>
                          </a:prstGeom>
                          <a:noFill/>
                          <a:ln>
                            <a:noFill/>
                          </a:ln>
                        </pic:spPr>
                      </pic:pic>
                    </a:graphicData>
                  </a:graphic>
                </wp:inline>
              </w:drawing>
            </w:r>
            <w:r>
              <w:rPr>
                <w:rFonts w:hint="eastAsia" w:ascii="宋体" w:hAnsi="宋体"/>
                <w:szCs w:val="21"/>
              </w:rPr>
              <w:fldChar w:fldCharType="end"/>
            </w:r>
          </w:p>
        </w:tc>
        <w:tc>
          <w:tcPr>
            <w:tcW w:w="83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4</w:t>
            </w:r>
          </w:p>
        </w:tc>
        <w:tc>
          <w:tcPr>
            <w:tcW w:w="177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目标内容</w:t>
            </w:r>
          </w:p>
        </w:tc>
        <w:tc>
          <w:tcPr>
            <w:tcW w:w="79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4</w:t>
            </w:r>
          </w:p>
        </w:tc>
        <w:tc>
          <w:tcPr>
            <w:tcW w:w="177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决策过程</w:t>
            </w:r>
          </w:p>
        </w:tc>
        <w:tc>
          <w:tcPr>
            <w:tcW w:w="83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8</w:t>
            </w:r>
          </w:p>
        </w:tc>
        <w:tc>
          <w:tcPr>
            <w:tcW w:w="177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决策依据</w:t>
            </w:r>
          </w:p>
        </w:tc>
        <w:tc>
          <w:tcPr>
            <w:tcW w:w="79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3</w:t>
            </w:r>
          </w:p>
        </w:tc>
        <w:tc>
          <w:tcPr>
            <w:tcW w:w="177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177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决策程序</w:t>
            </w:r>
            <w:bookmarkStart w:id="0" w:name="_GoBack"/>
            <w:bookmarkEnd w:id="0"/>
          </w:p>
        </w:tc>
        <w:tc>
          <w:tcPr>
            <w:tcW w:w="79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5</w:t>
            </w:r>
          </w:p>
        </w:tc>
        <w:tc>
          <w:tcPr>
            <w:tcW w:w="177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资金分配</w:t>
            </w:r>
          </w:p>
        </w:tc>
        <w:tc>
          <w:tcPr>
            <w:tcW w:w="83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8</w:t>
            </w:r>
          </w:p>
        </w:tc>
        <w:tc>
          <w:tcPr>
            <w:tcW w:w="177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分配办法</w:t>
            </w:r>
          </w:p>
        </w:tc>
        <w:tc>
          <w:tcPr>
            <w:tcW w:w="79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2</w:t>
            </w:r>
          </w:p>
        </w:tc>
        <w:tc>
          <w:tcPr>
            <w:tcW w:w="177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177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分配结果</w:t>
            </w:r>
          </w:p>
        </w:tc>
        <w:tc>
          <w:tcPr>
            <w:tcW w:w="79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6</w:t>
            </w:r>
          </w:p>
        </w:tc>
        <w:tc>
          <w:tcPr>
            <w:tcW w:w="177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0" w:hRule="atLeast"/>
          <w:jc w:val="center"/>
        </w:trPr>
        <w:tc>
          <w:tcPr>
            <w:tcW w:w="137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项目管理</w:t>
            </w:r>
          </w:p>
        </w:tc>
        <w:tc>
          <w:tcPr>
            <w:tcW w:w="928"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25</w:t>
            </w:r>
          </w:p>
        </w:tc>
        <w:tc>
          <w:tcPr>
            <w:tcW w:w="1325"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资金到位</w:t>
            </w:r>
          </w:p>
        </w:tc>
        <w:tc>
          <w:tcPr>
            <w:tcW w:w="83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5</w:t>
            </w:r>
          </w:p>
        </w:tc>
        <w:tc>
          <w:tcPr>
            <w:tcW w:w="177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到位率</w:t>
            </w:r>
          </w:p>
        </w:tc>
        <w:tc>
          <w:tcPr>
            <w:tcW w:w="79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3</w:t>
            </w:r>
          </w:p>
        </w:tc>
        <w:tc>
          <w:tcPr>
            <w:tcW w:w="177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177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到位时效</w:t>
            </w:r>
          </w:p>
        </w:tc>
        <w:tc>
          <w:tcPr>
            <w:tcW w:w="79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2</w:t>
            </w:r>
          </w:p>
        </w:tc>
        <w:tc>
          <w:tcPr>
            <w:tcW w:w="177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资金管理</w:t>
            </w:r>
          </w:p>
        </w:tc>
        <w:tc>
          <w:tcPr>
            <w:tcW w:w="83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10</w:t>
            </w:r>
          </w:p>
        </w:tc>
        <w:tc>
          <w:tcPr>
            <w:tcW w:w="177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资金使用</w:t>
            </w:r>
          </w:p>
        </w:tc>
        <w:tc>
          <w:tcPr>
            <w:tcW w:w="79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7</w:t>
            </w:r>
          </w:p>
        </w:tc>
        <w:tc>
          <w:tcPr>
            <w:tcW w:w="177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6</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177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财务管理</w:t>
            </w:r>
          </w:p>
        </w:tc>
        <w:tc>
          <w:tcPr>
            <w:tcW w:w="79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3</w:t>
            </w:r>
          </w:p>
        </w:tc>
        <w:tc>
          <w:tcPr>
            <w:tcW w:w="177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组织实施</w:t>
            </w:r>
          </w:p>
        </w:tc>
        <w:tc>
          <w:tcPr>
            <w:tcW w:w="83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10</w:t>
            </w:r>
          </w:p>
        </w:tc>
        <w:tc>
          <w:tcPr>
            <w:tcW w:w="177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组织机构</w:t>
            </w:r>
          </w:p>
        </w:tc>
        <w:tc>
          <w:tcPr>
            <w:tcW w:w="79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1</w:t>
            </w:r>
          </w:p>
        </w:tc>
        <w:tc>
          <w:tcPr>
            <w:tcW w:w="177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1</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177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管理制度</w:t>
            </w:r>
          </w:p>
        </w:tc>
        <w:tc>
          <w:tcPr>
            <w:tcW w:w="79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9</w:t>
            </w:r>
          </w:p>
        </w:tc>
        <w:tc>
          <w:tcPr>
            <w:tcW w:w="177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0" w:hRule="atLeast"/>
          <w:jc w:val="center"/>
        </w:trPr>
        <w:tc>
          <w:tcPr>
            <w:tcW w:w="137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项目绩效</w:t>
            </w:r>
          </w:p>
        </w:tc>
        <w:tc>
          <w:tcPr>
            <w:tcW w:w="928"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55</w:t>
            </w:r>
          </w:p>
        </w:tc>
        <w:tc>
          <w:tcPr>
            <w:tcW w:w="1325"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项目产出</w:t>
            </w:r>
          </w:p>
        </w:tc>
        <w:tc>
          <w:tcPr>
            <w:tcW w:w="83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15</w:t>
            </w:r>
          </w:p>
        </w:tc>
        <w:tc>
          <w:tcPr>
            <w:tcW w:w="177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产出数量</w:t>
            </w:r>
          </w:p>
        </w:tc>
        <w:tc>
          <w:tcPr>
            <w:tcW w:w="79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5</w:t>
            </w:r>
          </w:p>
        </w:tc>
        <w:tc>
          <w:tcPr>
            <w:tcW w:w="177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5</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177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产出质量</w:t>
            </w:r>
          </w:p>
        </w:tc>
        <w:tc>
          <w:tcPr>
            <w:tcW w:w="79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4</w:t>
            </w:r>
          </w:p>
        </w:tc>
        <w:tc>
          <w:tcPr>
            <w:tcW w:w="177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4</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177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产出时效</w:t>
            </w:r>
          </w:p>
        </w:tc>
        <w:tc>
          <w:tcPr>
            <w:tcW w:w="79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3</w:t>
            </w:r>
          </w:p>
        </w:tc>
        <w:tc>
          <w:tcPr>
            <w:tcW w:w="177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177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产出成本</w:t>
            </w:r>
          </w:p>
        </w:tc>
        <w:tc>
          <w:tcPr>
            <w:tcW w:w="79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3</w:t>
            </w:r>
          </w:p>
        </w:tc>
        <w:tc>
          <w:tcPr>
            <w:tcW w:w="177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1325"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项目效益</w:t>
            </w:r>
          </w:p>
        </w:tc>
        <w:tc>
          <w:tcPr>
            <w:tcW w:w="83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40</w:t>
            </w:r>
          </w:p>
        </w:tc>
        <w:tc>
          <w:tcPr>
            <w:tcW w:w="177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经济效益</w:t>
            </w:r>
          </w:p>
        </w:tc>
        <w:tc>
          <w:tcPr>
            <w:tcW w:w="79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8</w:t>
            </w:r>
          </w:p>
        </w:tc>
        <w:tc>
          <w:tcPr>
            <w:tcW w:w="177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177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社会效益</w:t>
            </w:r>
          </w:p>
        </w:tc>
        <w:tc>
          <w:tcPr>
            <w:tcW w:w="79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8</w:t>
            </w:r>
          </w:p>
        </w:tc>
        <w:tc>
          <w:tcPr>
            <w:tcW w:w="177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177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环境效益</w:t>
            </w:r>
          </w:p>
        </w:tc>
        <w:tc>
          <w:tcPr>
            <w:tcW w:w="79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8</w:t>
            </w:r>
          </w:p>
        </w:tc>
        <w:tc>
          <w:tcPr>
            <w:tcW w:w="177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177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可持续影响</w:t>
            </w:r>
          </w:p>
        </w:tc>
        <w:tc>
          <w:tcPr>
            <w:tcW w:w="79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8</w:t>
            </w:r>
          </w:p>
        </w:tc>
        <w:tc>
          <w:tcPr>
            <w:tcW w:w="177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8</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0" w:hRule="atLeast"/>
          <w:jc w:val="center"/>
        </w:trPr>
        <w:tc>
          <w:tcPr>
            <w:tcW w:w="137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928"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132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83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eastAsia" w:ascii="宋体" w:hAnsi="宋体"/>
                <w:szCs w:val="21"/>
              </w:rPr>
            </w:pPr>
          </w:p>
        </w:tc>
        <w:tc>
          <w:tcPr>
            <w:tcW w:w="177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服务对象满意度</w:t>
            </w:r>
          </w:p>
        </w:tc>
        <w:tc>
          <w:tcPr>
            <w:tcW w:w="79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8</w:t>
            </w:r>
          </w:p>
        </w:tc>
        <w:tc>
          <w:tcPr>
            <w:tcW w:w="177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color w:val="000000"/>
                <w:szCs w:val="21"/>
              </w:rPr>
            </w:pPr>
            <w:r>
              <w:rPr>
                <w:rFonts w:hint="eastAsia" w:ascii="宋体" w:hAnsi="宋体"/>
                <w:color w:val="000000"/>
                <w:szCs w:val="21"/>
              </w:rPr>
              <w:t>7</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0" w:hRule="atLeast"/>
          <w:jc w:val="center"/>
        </w:trPr>
        <w:tc>
          <w:tcPr>
            <w:tcW w:w="1379"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bCs/>
                <w:color w:val="000000"/>
                <w:szCs w:val="21"/>
              </w:rPr>
            </w:pPr>
            <w:r>
              <w:rPr>
                <w:rFonts w:hint="eastAsia" w:ascii="宋体" w:hAnsi="宋体"/>
                <w:bCs/>
                <w:color w:val="000000"/>
                <w:szCs w:val="21"/>
              </w:rPr>
              <w:t>总分</w:t>
            </w:r>
          </w:p>
        </w:tc>
        <w:tc>
          <w:tcPr>
            <w:tcW w:w="928"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bCs/>
                <w:color w:val="000000"/>
                <w:szCs w:val="21"/>
              </w:rPr>
            </w:pPr>
            <w:r>
              <w:rPr>
                <w:rFonts w:hint="eastAsia" w:ascii="宋体" w:hAnsi="宋体"/>
                <w:bCs/>
                <w:color w:val="000000"/>
                <w:szCs w:val="21"/>
              </w:rPr>
              <w:t>100</w:t>
            </w:r>
          </w:p>
        </w:tc>
        <w:tc>
          <w:tcPr>
            <w:tcW w:w="1325"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bCs/>
                <w:color w:val="000000"/>
                <w:szCs w:val="21"/>
              </w:rPr>
            </w:pPr>
          </w:p>
        </w:tc>
        <w:tc>
          <w:tcPr>
            <w:tcW w:w="83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bCs/>
                <w:color w:val="000000"/>
                <w:szCs w:val="21"/>
              </w:rPr>
            </w:pPr>
            <w:r>
              <w:rPr>
                <w:rFonts w:hint="eastAsia" w:ascii="宋体" w:hAnsi="宋体"/>
                <w:bCs/>
                <w:color w:val="000000"/>
                <w:szCs w:val="21"/>
              </w:rPr>
              <w:t>100</w:t>
            </w:r>
          </w:p>
        </w:tc>
        <w:tc>
          <w:tcPr>
            <w:tcW w:w="177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bCs/>
                <w:color w:val="000000"/>
                <w:szCs w:val="21"/>
              </w:rPr>
            </w:pPr>
          </w:p>
        </w:tc>
        <w:tc>
          <w:tcPr>
            <w:tcW w:w="79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bCs/>
                <w:color w:val="000000"/>
                <w:szCs w:val="21"/>
              </w:rPr>
            </w:pPr>
            <w:r>
              <w:rPr>
                <w:rFonts w:hint="eastAsia" w:ascii="宋体" w:hAnsi="宋体"/>
                <w:bCs/>
                <w:color w:val="000000"/>
                <w:szCs w:val="21"/>
              </w:rPr>
              <w:t>100</w:t>
            </w:r>
          </w:p>
        </w:tc>
        <w:tc>
          <w:tcPr>
            <w:tcW w:w="1770" w:type="dxa"/>
            <w:gridSpan w:val="3"/>
            <w:tcBorders>
              <w:top w:val="single" w:color="000000" w:sz="4" w:space="0"/>
              <w:left w:val="single" w:color="000000" w:sz="4" w:space="0"/>
              <w:bottom w:val="single" w:color="000000" w:sz="4" w:space="0"/>
              <w:right w:val="single" w:color="000000" w:sz="4" w:space="0"/>
            </w:tcBorders>
            <w:noWrap w:val="0"/>
            <w:vAlign w:val="center"/>
          </w:tcPr>
          <w:p>
            <w:pPr>
              <w:autoSpaceDN w:val="0"/>
              <w:spacing w:line="300" w:lineRule="exact"/>
              <w:jc w:val="center"/>
              <w:textAlignment w:val="center"/>
              <w:rPr>
                <w:rFonts w:hint="eastAsia" w:ascii="宋体" w:hAnsi="宋体"/>
                <w:bCs/>
                <w:color w:val="000000"/>
                <w:szCs w:val="21"/>
              </w:rPr>
            </w:pPr>
            <w:r>
              <w:rPr>
                <w:rFonts w:hint="eastAsia" w:ascii="宋体" w:hAnsi="宋体"/>
                <w:bCs/>
                <w:color w:val="000000"/>
                <w:szCs w:val="21"/>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4462" w:type="dxa"/>
            <w:gridSpan w:val="10"/>
            <w:noWrap w:val="0"/>
            <w:vAlign w:val="center"/>
          </w:tcPr>
          <w:p>
            <w:pPr>
              <w:spacing w:line="300" w:lineRule="exact"/>
              <w:jc w:val="center"/>
              <w:rPr>
                <w:rFonts w:hint="eastAsia" w:ascii="宋体" w:hAnsi="宋体"/>
                <w:szCs w:val="21"/>
              </w:rPr>
            </w:pPr>
            <w:r>
              <w:rPr>
                <w:rFonts w:hint="eastAsia" w:ascii="宋体" w:hAnsi="宋体"/>
                <w:szCs w:val="21"/>
              </w:rPr>
              <w:t>评价等次</w:t>
            </w:r>
          </w:p>
        </w:tc>
        <w:tc>
          <w:tcPr>
            <w:tcW w:w="4331" w:type="dxa"/>
            <w:gridSpan w:val="8"/>
            <w:noWrap w:val="0"/>
            <w:vAlign w:val="center"/>
          </w:tcPr>
          <w:p>
            <w:pPr>
              <w:spacing w:line="300" w:lineRule="exact"/>
              <w:jc w:val="center"/>
              <w:rPr>
                <w:rFonts w:hint="eastAsia" w:ascii="宋体" w:hAnsi="宋体"/>
                <w:szCs w:val="21"/>
              </w:rPr>
            </w:pPr>
            <w:r>
              <w:rPr>
                <w:rFonts w:hint="eastAsia" w:ascii="宋体" w:hAnsi="宋体"/>
                <w:szCs w:val="21"/>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793" w:type="dxa"/>
            <w:gridSpan w:val="18"/>
            <w:noWrap w:val="0"/>
            <w:vAlign w:val="center"/>
          </w:tcPr>
          <w:p>
            <w:pPr>
              <w:spacing w:line="300" w:lineRule="exact"/>
              <w:rPr>
                <w:rFonts w:hint="eastAsia" w:ascii="宋体" w:hAnsi="宋体"/>
                <w:b/>
                <w:bCs/>
                <w:szCs w:val="21"/>
              </w:rPr>
            </w:pPr>
            <w:r>
              <w:rPr>
                <w:rFonts w:hint="eastAsia" w:ascii="宋体" w:hAnsi="宋体"/>
                <w:b/>
                <w:bCs/>
                <w:szCs w:val="21"/>
              </w:rPr>
              <w:t>三、评价人员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605" w:type="dxa"/>
            <w:gridSpan w:val="3"/>
            <w:noWrap w:val="0"/>
            <w:vAlign w:val="center"/>
          </w:tcPr>
          <w:p>
            <w:pPr>
              <w:tabs>
                <w:tab w:val="left" w:pos="592"/>
              </w:tabs>
              <w:spacing w:line="300" w:lineRule="exact"/>
              <w:jc w:val="center"/>
              <w:rPr>
                <w:rFonts w:hint="eastAsia" w:ascii="宋体" w:hAnsi="宋体"/>
                <w:szCs w:val="21"/>
              </w:rPr>
            </w:pPr>
            <w:r>
              <w:rPr>
                <w:rFonts w:hint="eastAsia" w:ascii="宋体" w:hAnsi="宋体"/>
                <w:szCs w:val="21"/>
              </w:rPr>
              <w:t>姓  名</w:t>
            </w:r>
          </w:p>
        </w:tc>
        <w:tc>
          <w:tcPr>
            <w:tcW w:w="1557" w:type="dxa"/>
            <w:gridSpan w:val="4"/>
            <w:noWrap w:val="0"/>
            <w:vAlign w:val="center"/>
          </w:tcPr>
          <w:p>
            <w:pPr>
              <w:spacing w:line="300" w:lineRule="exact"/>
              <w:jc w:val="center"/>
              <w:rPr>
                <w:rFonts w:hint="eastAsia" w:ascii="宋体" w:hAnsi="宋体"/>
                <w:szCs w:val="21"/>
              </w:rPr>
            </w:pPr>
            <w:r>
              <w:rPr>
                <w:rFonts w:hint="eastAsia" w:ascii="宋体" w:hAnsi="宋体"/>
                <w:szCs w:val="21"/>
              </w:rPr>
              <w:t>职务/职称</w:t>
            </w:r>
          </w:p>
        </w:tc>
        <w:tc>
          <w:tcPr>
            <w:tcW w:w="2598" w:type="dxa"/>
            <w:gridSpan w:val="5"/>
            <w:noWrap w:val="0"/>
            <w:vAlign w:val="center"/>
          </w:tcPr>
          <w:p>
            <w:pPr>
              <w:spacing w:line="300" w:lineRule="exact"/>
              <w:jc w:val="center"/>
              <w:rPr>
                <w:rFonts w:hint="eastAsia" w:ascii="宋体" w:hAnsi="宋体"/>
                <w:szCs w:val="21"/>
              </w:rPr>
            </w:pPr>
            <w:r>
              <w:rPr>
                <w:rFonts w:hint="eastAsia" w:ascii="宋体" w:hAnsi="宋体"/>
                <w:szCs w:val="21"/>
              </w:rPr>
              <w:t>单   位</w:t>
            </w:r>
          </w:p>
        </w:tc>
        <w:tc>
          <w:tcPr>
            <w:tcW w:w="1263" w:type="dxa"/>
            <w:gridSpan w:val="3"/>
            <w:noWrap w:val="0"/>
            <w:vAlign w:val="center"/>
          </w:tcPr>
          <w:p>
            <w:pPr>
              <w:spacing w:line="300" w:lineRule="exact"/>
              <w:jc w:val="center"/>
              <w:rPr>
                <w:rFonts w:hint="eastAsia" w:ascii="宋体" w:hAnsi="宋体"/>
                <w:szCs w:val="21"/>
              </w:rPr>
            </w:pPr>
            <w:r>
              <w:rPr>
                <w:rFonts w:hint="eastAsia" w:ascii="宋体" w:hAnsi="宋体"/>
                <w:szCs w:val="21"/>
              </w:rPr>
              <w:t>项目评分</w:t>
            </w:r>
          </w:p>
        </w:tc>
        <w:tc>
          <w:tcPr>
            <w:tcW w:w="1770" w:type="dxa"/>
            <w:gridSpan w:val="3"/>
            <w:noWrap w:val="0"/>
            <w:vAlign w:val="center"/>
          </w:tcPr>
          <w:p>
            <w:pPr>
              <w:spacing w:line="300" w:lineRule="exact"/>
              <w:jc w:val="center"/>
              <w:rPr>
                <w:rFonts w:hint="eastAsia" w:ascii="宋体" w:hAnsi="宋体"/>
                <w:szCs w:val="21"/>
              </w:rPr>
            </w:pPr>
            <w:r>
              <w:rPr>
                <w:rFonts w:hint="eastAsia" w:ascii="宋体" w:hAnsi="宋体"/>
                <w:szCs w:val="21"/>
              </w:rPr>
              <w:t>签 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605" w:type="dxa"/>
            <w:gridSpan w:val="3"/>
            <w:noWrap w:val="0"/>
            <w:vAlign w:val="center"/>
          </w:tcPr>
          <w:p>
            <w:pPr>
              <w:spacing w:line="300" w:lineRule="exact"/>
              <w:jc w:val="center"/>
              <w:rPr>
                <w:rFonts w:hint="eastAsia" w:ascii="宋体" w:hAnsi="宋体" w:eastAsia="宋体"/>
                <w:szCs w:val="21"/>
                <w:lang w:eastAsia="zh-CN"/>
              </w:rPr>
            </w:pPr>
            <w:r>
              <w:rPr>
                <w:rFonts w:hint="eastAsia" w:ascii="宋体" w:hAnsi="宋体"/>
                <w:szCs w:val="21"/>
                <w:lang w:eastAsia="zh-CN"/>
              </w:rPr>
              <w:t>邝雄</w:t>
            </w:r>
          </w:p>
        </w:tc>
        <w:tc>
          <w:tcPr>
            <w:tcW w:w="1557" w:type="dxa"/>
            <w:gridSpan w:val="4"/>
            <w:noWrap w:val="0"/>
            <w:vAlign w:val="center"/>
          </w:tcPr>
          <w:p>
            <w:pPr>
              <w:spacing w:line="300" w:lineRule="exact"/>
              <w:jc w:val="center"/>
              <w:rPr>
                <w:rFonts w:hint="eastAsia" w:ascii="宋体" w:hAnsi="宋体" w:eastAsia="宋体"/>
                <w:szCs w:val="21"/>
                <w:lang w:eastAsia="zh-CN"/>
              </w:rPr>
            </w:pPr>
            <w:r>
              <w:rPr>
                <w:rFonts w:hint="eastAsia" w:ascii="宋体" w:hAnsi="宋体"/>
                <w:szCs w:val="21"/>
                <w:lang w:eastAsia="zh-CN"/>
              </w:rPr>
              <w:t>副科长</w:t>
            </w:r>
          </w:p>
        </w:tc>
        <w:tc>
          <w:tcPr>
            <w:tcW w:w="2598" w:type="dxa"/>
            <w:gridSpan w:val="5"/>
            <w:noWrap w:val="0"/>
            <w:vAlign w:val="center"/>
          </w:tcPr>
          <w:p>
            <w:pPr>
              <w:spacing w:line="300" w:lineRule="exact"/>
              <w:jc w:val="center"/>
              <w:rPr>
                <w:rFonts w:hint="eastAsia" w:ascii="宋体" w:hAnsi="宋体"/>
                <w:szCs w:val="21"/>
              </w:rPr>
            </w:pPr>
            <w:r>
              <w:rPr>
                <w:rFonts w:hint="eastAsia" w:ascii="宋体" w:hAnsi="宋体"/>
                <w:szCs w:val="21"/>
              </w:rPr>
              <w:t>海口市卫健委</w:t>
            </w:r>
          </w:p>
        </w:tc>
        <w:tc>
          <w:tcPr>
            <w:tcW w:w="1263" w:type="dxa"/>
            <w:gridSpan w:val="3"/>
            <w:noWrap w:val="0"/>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92</w:t>
            </w:r>
          </w:p>
        </w:tc>
        <w:tc>
          <w:tcPr>
            <w:tcW w:w="1770" w:type="dxa"/>
            <w:gridSpan w:val="3"/>
            <w:noWrap w:val="0"/>
            <w:vAlign w:val="center"/>
          </w:tcPr>
          <w:p>
            <w:pPr>
              <w:spacing w:line="3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605" w:type="dxa"/>
            <w:gridSpan w:val="3"/>
            <w:noWrap w:val="0"/>
            <w:vAlign w:val="center"/>
          </w:tcPr>
          <w:p>
            <w:pPr>
              <w:spacing w:line="300" w:lineRule="exact"/>
              <w:jc w:val="center"/>
              <w:rPr>
                <w:rFonts w:hint="eastAsia" w:ascii="宋体" w:hAnsi="宋体"/>
                <w:szCs w:val="21"/>
              </w:rPr>
            </w:pPr>
            <w:r>
              <w:rPr>
                <w:rFonts w:hint="eastAsia" w:ascii="宋体" w:hAnsi="宋体"/>
                <w:szCs w:val="21"/>
              </w:rPr>
              <w:t>吴华</w:t>
            </w:r>
          </w:p>
        </w:tc>
        <w:tc>
          <w:tcPr>
            <w:tcW w:w="1557" w:type="dxa"/>
            <w:gridSpan w:val="4"/>
            <w:noWrap w:val="0"/>
            <w:vAlign w:val="center"/>
          </w:tcPr>
          <w:p>
            <w:pPr>
              <w:spacing w:line="300" w:lineRule="exact"/>
              <w:jc w:val="center"/>
              <w:rPr>
                <w:rFonts w:hint="eastAsia" w:ascii="宋体" w:hAnsi="宋体"/>
                <w:szCs w:val="21"/>
              </w:rPr>
            </w:pPr>
            <w:r>
              <w:rPr>
                <w:rFonts w:hint="eastAsia" w:ascii="宋体" w:hAnsi="宋体"/>
                <w:szCs w:val="21"/>
              </w:rPr>
              <w:t>副主任</w:t>
            </w:r>
          </w:p>
        </w:tc>
        <w:tc>
          <w:tcPr>
            <w:tcW w:w="2598" w:type="dxa"/>
            <w:gridSpan w:val="5"/>
            <w:noWrap w:val="0"/>
            <w:vAlign w:val="center"/>
          </w:tcPr>
          <w:p>
            <w:pPr>
              <w:spacing w:line="300" w:lineRule="exact"/>
              <w:jc w:val="center"/>
              <w:rPr>
                <w:rFonts w:hint="eastAsia" w:ascii="宋体" w:hAnsi="宋体"/>
                <w:szCs w:val="21"/>
              </w:rPr>
            </w:pPr>
            <w:r>
              <w:rPr>
                <w:rFonts w:hint="eastAsia" w:ascii="宋体" w:hAnsi="宋体"/>
                <w:szCs w:val="21"/>
              </w:rPr>
              <w:t>海口市卫健委</w:t>
            </w:r>
          </w:p>
        </w:tc>
        <w:tc>
          <w:tcPr>
            <w:tcW w:w="1263" w:type="dxa"/>
            <w:gridSpan w:val="3"/>
            <w:noWrap w:val="0"/>
            <w:vAlign w:val="center"/>
          </w:tcPr>
          <w:p>
            <w:pPr>
              <w:spacing w:line="300" w:lineRule="exact"/>
              <w:jc w:val="center"/>
              <w:rPr>
                <w:rFonts w:hint="eastAsia" w:ascii="宋体" w:hAnsi="宋体" w:eastAsia="宋体"/>
                <w:szCs w:val="21"/>
                <w:lang w:eastAsia="zh-CN"/>
              </w:rPr>
            </w:pPr>
            <w:r>
              <w:rPr>
                <w:rFonts w:hint="eastAsia" w:ascii="宋体" w:hAnsi="宋体"/>
                <w:szCs w:val="21"/>
              </w:rPr>
              <w:t>9</w:t>
            </w:r>
            <w:r>
              <w:rPr>
                <w:rFonts w:hint="eastAsia" w:ascii="宋体" w:hAnsi="宋体"/>
                <w:szCs w:val="21"/>
                <w:lang w:val="en-US" w:eastAsia="zh-CN"/>
              </w:rPr>
              <w:t>1</w:t>
            </w:r>
          </w:p>
        </w:tc>
        <w:tc>
          <w:tcPr>
            <w:tcW w:w="1770" w:type="dxa"/>
            <w:gridSpan w:val="3"/>
            <w:noWrap w:val="0"/>
            <w:vAlign w:val="center"/>
          </w:tcPr>
          <w:p>
            <w:pPr>
              <w:spacing w:line="3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605" w:type="dxa"/>
            <w:gridSpan w:val="3"/>
            <w:noWrap w:val="0"/>
            <w:vAlign w:val="center"/>
          </w:tcPr>
          <w:p>
            <w:pPr>
              <w:spacing w:line="300" w:lineRule="exact"/>
              <w:jc w:val="center"/>
              <w:rPr>
                <w:rFonts w:hint="eastAsia" w:ascii="宋体" w:hAnsi="宋体" w:eastAsia="宋体"/>
                <w:szCs w:val="21"/>
                <w:lang w:eastAsia="zh-CN"/>
              </w:rPr>
            </w:pPr>
            <w:r>
              <w:rPr>
                <w:rFonts w:hint="eastAsia" w:ascii="宋体" w:hAnsi="宋体"/>
                <w:szCs w:val="21"/>
                <w:lang w:eastAsia="zh-CN"/>
              </w:rPr>
              <w:t>黄梅雅</w:t>
            </w:r>
          </w:p>
        </w:tc>
        <w:tc>
          <w:tcPr>
            <w:tcW w:w="1557" w:type="dxa"/>
            <w:gridSpan w:val="4"/>
            <w:noWrap w:val="0"/>
            <w:vAlign w:val="center"/>
          </w:tcPr>
          <w:p>
            <w:pPr>
              <w:spacing w:line="300" w:lineRule="exact"/>
              <w:jc w:val="center"/>
              <w:rPr>
                <w:rFonts w:hint="eastAsia" w:ascii="宋体" w:hAnsi="宋体" w:eastAsia="宋体"/>
                <w:szCs w:val="21"/>
                <w:lang w:eastAsia="zh-CN"/>
              </w:rPr>
            </w:pPr>
            <w:r>
              <w:rPr>
                <w:rFonts w:hint="eastAsia" w:ascii="宋体" w:hAnsi="宋体"/>
                <w:szCs w:val="21"/>
                <w:lang w:val="en-US" w:eastAsia="zh-CN"/>
              </w:rPr>
              <w:t xml:space="preserve"> 主任科员</w:t>
            </w:r>
          </w:p>
        </w:tc>
        <w:tc>
          <w:tcPr>
            <w:tcW w:w="2598" w:type="dxa"/>
            <w:gridSpan w:val="5"/>
            <w:noWrap w:val="0"/>
            <w:vAlign w:val="center"/>
          </w:tcPr>
          <w:p>
            <w:pPr>
              <w:spacing w:line="300" w:lineRule="exact"/>
              <w:jc w:val="center"/>
              <w:rPr>
                <w:rFonts w:hint="eastAsia" w:ascii="宋体" w:hAnsi="宋体"/>
                <w:szCs w:val="21"/>
              </w:rPr>
            </w:pPr>
            <w:r>
              <w:rPr>
                <w:rFonts w:hint="eastAsia" w:ascii="宋体" w:hAnsi="宋体"/>
                <w:szCs w:val="21"/>
              </w:rPr>
              <w:t>海口市卫生健康委</w:t>
            </w:r>
          </w:p>
        </w:tc>
        <w:tc>
          <w:tcPr>
            <w:tcW w:w="1263" w:type="dxa"/>
            <w:gridSpan w:val="3"/>
            <w:noWrap w:val="0"/>
            <w:vAlign w:val="center"/>
          </w:tcPr>
          <w:p>
            <w:pPr>
              <w:spacing w:line="300" w:lineRule="exact"/>
              <w:jc w:val="center"/>
              <w:rPr>
                <w:rFonts w:hint="eastAsia" w:ascii="宋体" w:hAnsi="宋体"/>
                <w:szCs w:val="21"/>
              </w:rPr>
            </w:pPr>
            <w:r>
              <w:rPr>
                <w:rFonts w:hint="eastAsia" w:ascii="宋体" w:hAnsi="宋体"/>
                <w:szCs w:val="21"/>
              </w:rPr>
              <w:t>92</w:t>
            </w:r>
          </w:p>
        </w:tc>
        <w:tc>
          <w:tcPr>
            <w:tcW w:w="1770" w:type="dxa"/>
            <w:gridSpan w:val="3"/>
            <w:noWrap w:val="0"/>
            <w:vAlign w:val="center"/>
          </w:tcPr>
          <w:p>
            <w:pPr>
              <w:spacing w:line="3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605" w:type="dxa"/>
            <w:gridSpan w:val="3"/>
            <w:noWrap w:val="0"/>
            <w:vAlign w:val="center"/>
          </w:tcPr>
          <w:p>
            <w:pPr>
              <w:spacing w:line="300" w:lineRule="exact"/>
              <w:jc w:val="center"/>
              <w:rPr>
                <w:rFonts w:hint="eastAsia" w:ascii="宋体" w:hAnsi="宋体"/>
                <w:szCs w:val="21"/>
              </w:rPr>
            </w:pPr>
            <w:r>
              <w:rPr>
                <w:rFonts w:hint="eastAsia" w:ascii="宋体" w:hAnsi="宋体"/>
                <w:szCs w:val="21"/>
              </w:rPr>
              <w:t>合计</w:t>
            </w:r>
          </w:p>
        </w:tc>
        <w:tc>
          <w:tcPr>
            <w:tcW w:w="1557" w:type="dxa"/>
            <w:gridSpan w:val="4"/>
            <w:noWrap w:val="0"/>
            <w:vAlign w:val="center"/>
          </w:tcPr>
          <w:p>
            <w:pPr>
              <w:spacing w:line="300" w:lineRule="exact"/>
              <w:jc w:val="center"/>
              <w:rPr>
                <w:rFonts w:hint="eastAsia" w:ascii="宋体" w:hAnsi="宋体"/>
                <w:szCs w:val="21"/>
              </w:rPr>
            </w:pPr>
          </w:p>
        </w:tc>
        <w:tc>
          <w:tcPr>
            <w:tcW w:w="2598" w:type="dxa"/>
            <w:gridSpan w:val="5"/>
            <w:noWrap w:val="0"/>
            <w:vAlign w:val="center"/>
          </w:tcPr>
          <w:p>
            <w:pPr>
              <w:spacing w:line="300" w:lineRule="exact"/>
              <w:jc w:val="center"/>
              <w:rPr>
                <w:rFonts w:hint="eastAsia" w:ascii="宋体" w:hAnsi="宋体"/>
                <w:szCs w:val="21"/>
              </w:rPr>
            </w:pPr>
          </w:p>
        </w:tc>
        <w:tc>
          <w:tcPr>
            <w:tcW w:w="1263" w:type="dxa"/>
            <w:gridSpan w:val="3"/>
            <w:noWrap w:val="0"/>
            <w:vAlign w:val="center"/>
          </w:tcPr>
          <w:p>
            <w:pPr>
              <w:spacing w:line="300" w:lineRule="exact"/>
              <w:jc w:val="center"/>
              <w:rPr>
                <w:rFonts w:hint="eastAsia" w:ascii="宋体" w:hAnsi="宋体"/>
                <w:color w:val="000000"/>
                <w:szCs w:val="21"/>
              </w:rPr>
            </w:pPr>
            <w:r>
              <w:rPr>
                <w:rFonts w:hint="eastAsia" w:ascii="宋体" w:hAnsi="宋体"/>
                <w:color w:val="000000"/>
                <w:szCs w:val="21"/>
              </w:rPr>
              <w:t>92</w:t>
            </w:r>
          </w:p>
        </w:tc>
        <w:tc>
          <w:tcPr>
            <w:tcW w:w="1770" w:type="dxa"/>
            <w:gridSpan w:val="3"/>
            <w:noWrap w:val="0"/>
            <w:vAlign w:val="center"/>
          </w:tcPr>
          <w:p>
            <w:pPr>
              <w:spacing w:line="30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793" w:type="dxa"/>
            <w:gridSpan w:val="18"/>
            <w:tcBorders>
              <w:bottom w:val="single" w:color="auto" w:sz="4" w:space="0"/>
            </w:tcBorders>
            <w:noWrap w:val="0"/>
            <w:vAlign w:val="center"/>
          </w:tcPr>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p>
          <w:p>
            <w:pPr>
              <w:spacing w:line="300" w:lineRule="exact"/>
              <w:jc w:val="center"/>
              <w:rPr>
                <w:rFonts w:hint="eastAsia" w:ascii="宋体" w:hAnsi="宋体"/>
                <w:szCs w:val="21"/>
              </w:rPr>
            </w:pPr>
            <w:r>
              <w:rPr>
                <w:rFonts w:hint="eastAsia" w:ascii="宋体" w:hAnsi="宋体"/>
                <w:szCs w:val="21"/>
              </w:rPr>
              <w:t>评价工作组组长（签字并单位盖章）：</w:t>
            </w:r>
          </w:p>
          <w:p>
            <w:pPr>
              <w:spacing w:line="300" w:lineRule="exact"/>
              <w:rPr>
                <w:rFonts w:hint="eastAsia" w:ascii="宋体" w:hAnsi="宋体"/>
                <w:szCs w:val="21"/>
              </w:rPr>
            </w:pPr>
          </w:p>
          <w:p>
            <w:pPr>
              <w:spacing w:line="300" w:lineRule="exact"/>
              <w:jc w:val="center"/>
              <w:rPr>
                <w:rFonts w:hint="eastAsia" w:ascii="宋体" w:hAnsi="宋体"/>
                <w:szCs w:val="21"/>
              </w:rPr>
            </w:pPr>
            <w:r>
              <w:rPr>
                <w:rFonts w:hint="eastAsia" w:ascii="宋体" w:hAnsi="宋体"/>
                <w:szCs w:val="21"/>
              </w:rPr>
              <w:t>年    月   日</w:t>
            </w:r>
          </w:p>
        </w:tc>
      </w:tr>
    </w:tbl>
    <w:p/>
    <w:p/>
    <w:p/>
    <w:p/>
    <w:p/>
    <w:p/>
    <w:p/>
    <w:p/>
    <w:p/>
    <w:p/>
    <w:p/>
    <w:p/>
    <w:p>
      <w:pPr>
        <w:spacing w:line="578" w:lineRule="exact"/>
        <w:rPr>
          <w:rFonts w:hint="eastAsia" w:ascii="楷体" w:hAnsi="楷体" w:eastAsia="楷体" w:cs="楷体"/>
          <w:sz w:val="28"/>
          <w:szCs w:val="28"/>
        </w:rPr>
      </w:pPr>
      <w:r>
        <w:rPr>
          <w:rFonts w:hint="eastAsia" w:ascii="楷体" w:hAnsi="楷体" w:eastAsia="楷体" w:cs="楷体"/>
          <w:sz w:val="28"/>
          <w:szCs w:val="28"/>
        </w:rPr>
        <w:t>附件1-4</w:t>
      </w:r>
    </w:p>
    <w:p>
      <w:pPr>
        <w:spacing w:line="578" w:lineRule="exact"/>
        <w:jc w:val="left"/>
        <w:rPr>
          <w:rFonts w:hint="eastAsia" w:hAnsi="仿宋_GB2312" w:cs="仿宋_GB2312"/>
          <w:b/>
          <w:bCs/>
          <w:color w:val="000000"/>
          <w:szCs w:val="32"/>
        </w:rPr>
      </w:pPr>
    </w:p>
    <w:p>
      <w:pPr>
        <w:spacing w:line="578" w:lineRule="exact"/>
        <w:jc w:val="center"/>
        <w:rPr>
          <w:rFonts w:hint="eastAsia" w:ascii="宋体" w:hAnsi="宋体"/>
          <w:b/>
          <w:bCs/>
          <w:color w:val="000000"/>
          <w:sz w:val="44"/>
          <w:szCs w:val="44"/>
        </w:rPr>
      </w:pPr>
      <w:r>
        <w:rPr>
          <w:rFonts w:hint="eastAsia" w:ascii="宋体" w:hAnsi="宋体"/>
          <w:b/>
          <w:bCs/>
          <w:color w:val="000000"/>
          <w:sz w:val="44"/>
          <w:szCs w:val="44"/>
        </w:rPr>
        <w:t>财政支出项目绩效评价报告</w:t>
      </w:r>
    </w:p>
    <w:p>
      <w:pPr>
        <w:spacing w:line="578" w:lineRule="exact"/>
        <w:jc w:val="center"/>
        <w:outlineLvl w:val="0"/>
        <w:rPr>
          <w:rFonts w:hint="eastAsia" w:ascii="宋体" w:hAnsi="宋体"/>
          <w:b/>
          <w:color w:val="000000"/>
          <w:szCs w:val="32"/>
        </w:rPr>
      </w:pPr>
    </w:p>
    <w:p>
      <w:pPr>
        <w:spacing w:line="578" w:lineRule="exact"/>
        <w:outlineLvl w:val="0"/>
        <w:rPr>
          <w:rFonts w:hint="eastAsia"/>
          <w:color w:val="000000"/>
        </w:rPr>
      </w:pPr>
    </w:p>
    <w:p>
      <w:pPr>
        <w:spacing w:line="578" w:lineRule="exact"/>
        <w:ind w:firstLine="640" w:firstLineChars="200"/>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一、项目概况</w:t>
      </w:r>
    </w:p>
    <w:p>
      <w:pPr>
        <w:spacing w:line="578" w:lineRule="exact"/>
        <w:ind w:firstLine="640" w:firstLineChars="200"/>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（一）项目基本性质、用途和主要内容</w:t>
      </w:r>
    </w:p>
    <w:p>
      <w:pPr>
        <w:spacing w:line="578" w:lineRule="exact"/>
        <w:ind w:firstLine="640" w:firstLineChars="200"/>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贯彻落实国家和海南省关于</w:t>
      </w:r>
      <w:r>
        <w:rPr>
          <w:rFonts w:hint="eastAsia" w:ascii="仿宋_GB2312" w:hAnsi="仿宋_GB2312" w:eastAsia="仿宋_GB2312" w:cs="仿宋_GB2312"/>
          <w:color w:val="000000"/>
          <w:sz w:val="32"/>
          <w:szCs w:val="32"/>
          <w:lang w:eastAsia="zh-CN"/>
        </w:rPr>
        <w:t>市</w:t>
      </w:r>
      <w:r>
        <w:rPr>
          <w:rFonts w:hint="eastAsia" w:ascii="仿宋_GB2312" w:hAnsi="仿宋_GB2312" w:eastAsia="仿宋_GB2312" w:cs="仿宋_GB2312"/>
          <w:color w:val="000000"/>
          <w:sz w:val="32"/>
          <w:szCs w:val="32"/>
        </w:rPr>
        <w:t>级公立医院综合改革试点的</w:t>
      </w:r>
    </w:p>
    <w:p>
      <w:pPr>
        <w:spacing w:line="578" w:lineRule="exact"/>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指导意见，以破除“以药养医”机制为切入点，取消公立医院现行药品加成，逐步理顺医疗服务价格，完善公立医院补偿机制，加强公立医院管理。通过实施上述综合改革措施，引导医疗机构加强成本控制，规范诊疗服务行为，逐步减轻人民群众就医负担。 </w:t>
      </w:r>
    </w:p>
    <w:p>
      <w:pPr>
        <w:spacing w:line="578" w:lineRule="exact"/>
        <w:ind w:firstLine="640" w:firstLineChars="200"/>
        <w:outlineLvl w:val="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（二）项目绩效目标</w:t>
      </w:r>
    </w:p>
    <w:p>
      <w:pPr>
        <w:spacing w:line="578"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宋体" w:eastAsia="仿宋_GB2312"/>
          <w:sz w:val="32"/>
          <w:szCs w:val="32"/>
        </w:rPr>
        <w:t>破除“以药养医”，全面取消药品加成，切实降低患者药品费用。</w:t>
      </w:r>
      <w:r>
        <w:rPr>
          <w:rFonts w:hint="eastAsia" w:ascii="仿宋_GB2312" w:hAnsi="宋体" w:eastAsia="仿宋_GB2312"/>
          <w:sz w:val="32"/>
          <w:szCs w:val="32"/>
          <w:lang w:eastAsia="zh-CN"/>
        </w:rPr>
        <w:t>市属</w:t>
      </w:r>
      <w:r>
        <w:rPr>
          <w:rFonts w:hint="eastAsia" w:ascii="仿宋_GB2312" w:hAnsi="宋体" w:eastAsia="仿宋_GB2312"/>
          <w:sz w:val="32"/>
          <w:szCs w:val="32"/>
          <w:lang w:val="en-US" w:eastAsia="zh-CN"/>
        </w:rPr>
        <w:t>5家</w:t>
      </w:r>
      <w:r>
        <w:rPr>
          <w:rFonts w:hint="eastAsia" w:ascii="仿宋_GB2312" w:hAnsi="宋体" w:eastAsia="仿宋_GB2312"/>
          <w:sz w:val="32"/>
          <w:szCs w:val="32"/>
          <w:lang w:eastAsia="zh-CN"/>
        </w:rPr>
        <w:t>公立</w:t>
      </w:r>
      <w:r>
        <w:rPr>
          <w:rFonts w:hint="eastAsia" w:ascii="仿宋_GB2312" w:hAnsi="宋体" w:eastAsia="仿宋_GB2312"/>
          <w:color w:val="000000"/>
          <w:sz w:val="32"/>
          <w:szCs w:val="32"/>
        </w:rPr>
        <w:t>医院全部取消药品加成改革，实现取消药品加成政策全覆盖。</w:t>
      </w:r>
    </w:p>
    <w:p>
      <w:pPr>
        <w:spacing w:line="578" w:lineRule="exact"/>
        <w:outlineLvl w:val="0"/>
        <w:rPr>
          <w:rFonts w:hint="eastAsia"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 xml:space="preserve">    二、</w:t>
      </w:r>
      <w:r>
        <w:rPr>
          <w:rFonts w:hint="eastAsia" w:ascii="仿宋_GB2312" w:hAnsi="仿宋_GB2312" w:eastAsia="仿宋_GB2312" w:cs="仿宋_GB2312"/>
          <w:bCs/>
          <w:color w:val="000000"/>
          <w:sz w:val="32"/>
          <w:szCs w:val="32"/>
        </w:rPr>
        <w:t>项目资金使用及管理情况</w:t>
      </w:r>
    </w:p>
    <w:p>
      <w:p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（一）项目资金到位情况分析</w:t>
      </w:r>
    </w:p>
    <w:p>
      <w:pPr>
        <w:numPr>
          <w:ilvl w:val="0"/>
          <w:numId w:val="0"/>
        </w:numPr>
        <w:spacing w:line="578"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lang w:eastAsia="zh-CN"/>
        </w:rPr>
        <w:t>实际具体分配如下：</w:t>
      </w:r>
      <w:r>
        <w:rPr>
          <w:rFonts w:hint="eastAsia" w:ascii="仿宋_GB2312" w:hAnsi="仿宋_GB2312" w:eastAsia="仿宋_GB2312" w:cs="仿宋_GB2312"/>
          <w:color w:val="000000"/>
          <w:sz w:val="32"/>
          <w:szCs w:val="32"/>
          <w:lang w:val="en-US" w:eastAsia="zh-CN"/>
        </w:rPr>
        <w:t>2018年预拨取消药品加成补助资金1978.02万元，</w:t>
      </w:r>
      <w:r>
        <w:rPr>
          <w:rFonts w:hint="eastAsia" w:ascii="仿宋_GB2312" w:hAnsi="仿宋_GB2312" w:eastAsia="仿宋_GB2312" w:cs="仿宋_GB2312"/>
          <w:sz w:val="32"/>
          <w:szCs w:val="32"/>
          <w:lang w:val="en-US" w:eastAsia="zh-CN"/>
        </w:rPr>
        <w:t>其中拨付海口市人民医院1108.52万元，使用1108.52万元；拨付海口市中医医院313.64万元，使用313.64万元；拨付海口市妇幼保健院220.03万元；使用220.03万元，拨付海口市第三人民医院288.62万元，使用288.62万元；拨付海口市第四人民医院47.21万元，使用47.21万元。资金全部使用完，取消药品加成补助资金专款专用，资金使用安全有效。</w:t>
      </w:r>
    </w:p>
    <w:p>
      <w:pPr>
        <w:numPr>
          <w:ilvl w:val="0"/>
          <w:numId w:val="1"/>
        </w:numPr>
        <w:spacing w:line="57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项目资金使用情况分析</w:t>
      </w:r>
    </w:p>
    <w:p>
      <w:pPr>
        <w:spacing w:line="578" w:lineRule="exact"/>
        <w:ind w:firstLine="640" w:firstLineChars="200"/>
        <w:outlineLvl w:val="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lang w:eastAsia="zh-CN"/>
        </w:rPr>
        <w:t>各医院都将取消药品加成补助资金纳入政府预算支出功能科目，对下达的取消药品加成补助资金进行严格管理，确保资金专款专用和严格按规定使用。</w:t>
      </w:r>
      <w:r>
        <w:rPr>
          <w:rFonts w:hint="eastAsia" w:ascii="仿宋_GB2312" w:hAnsi="仿宋_GB2312" w:eastAsia="仿宋_GB2312" w:cs="仿宋_GB2312"/>
          <w:sz w:val="32"/>
          <w:szCs w:val="32"/>
          <w:lang w:val="en-US" w:eastAsia="zh-CN"/>
        </w:rPr>
        <w:t>2019年，预算安排</w:t>
      </w:r>
      <w:r>
        <w:rPr>
          <w:rFonts w:hint="eastAsia" w:ascii="仿宋_GB2312" w:hAnsi="仿宋_GB2312" w:eastAsia="仿宋_GB2312" w:cs="仿宋_GB2312"/>
          <w:color w:val="000000"/>
          <w:sz w:val="32"/>
          <w:szCs w:val="32"/>
          <w:lang w:val="en-US" w:eastAsia="zh-CN"/>
        </w:rPr>
        <w:t>海口市人民医院1126.36 万元，结算 2018 年补助资金-17.83 万元，本年实际下达取消药品加成改革经费1108.52 万元；安排海口市中医医院223.96 万元，结算 2018 年补助资金89.68 万元，本年实际下达取消药品加成改革经费313.64万元；安排海口市妇幼保健院 205.11万元，结算 2018年补助资金14.92 万元，本年实际下达取消药品加成改革经费220.03万元；安排海口市第三人民医院249.99 万元，结算 2017 年补助资金38.63 万元，本年实际下达取消药品加成改革经费288.62万元；安排海口市第四人民医院110.06 万元，结算 2017 年补助资金-62.86 万元，本年实际下达取消药品加成改革经费 47.21万元。经核实，年度市级预拨资金到位率均达到100%。</w:t>
      </w:r>
    </w:p>
    <w:p>
      <w:pPr>
        <w:numPr>
          <w:ilvl w:val="0"/>
          <w:numId w:val="0"/>
        </w:numPr>
        <w:spacing w:line="578" w:lineRule="exact"/>
        <w:ind w:firstLine="640" w:firstLineChars="200"/>
        <w:rPr>
          <w:rFonts w:hint="default" w:ascii="仿宋_GB2312" w:hAnsi="仿宋_GB2312" w:eastAsia="仿宋_GB2312" w:cs="仿宋_GB2312"/>
          <w:sz w:val="32"/>
          <w:szCs w:val="32"/>
          <w:lang w:val="en-US" w:eastAsia="zh-CN"/>
        </w:rPr>
      </w:pPr>
    </w:p>
    <w:p/>
    <w:sectPr>
      <w:pgSz w:w="11906" w:h="16838"/>
      <w:pgMar w:top="2098" w:right="1587" w:bottom="1984" w:left="1587" w:header="851" w:footer="992"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113BB3"/>
    <w:multiLevelType w:val="singleLevel"/>
    <w:tmpl w:val="E5113BB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A12C5C"/>
    <w:rsid w:val="02D76611"/>
    <w:rsid w:val="18781DEF"/>
    <w:rsid w:val="29A12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styleId="4">
    <w:name w:val="List Paragraph"/>
    <w:basedOn w:val="1"/>
    <w:qFormat/>
    <w:uiPriority w:val="0"/>
    <w:pPr>
      <w:spacing w:line="360" w:lineRule="auto"/>
      <w:ind w:firstLine="420" w:firstLineChars="200"/>
    </w:pPr>
    <w:rPr>
      <w:rFonts w:ascii="Calibri" w:hAnsi="Calibri" w:eastAsia="宋体"/>
      <w:sz w:val="28"/>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秀英区</Company>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2020-04-09T02:50:00Z</dcterms:created>
  <dc:creator>云水心</dc:creator>
  <cp:lastModifiedBy>Lenovo</cp:lastModifiedBy>
  <dcterms:modified xsi:type="dcterms:W3CDTF">2020-04-29T01:16:03Z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